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00EA2" w:rsidR="00D67FFD" w:rsidP="00D67FFD" w:rsidRDefault="00584350" w14:paraId="771E9840" w14:textId="77777777">
      <w:pPr>
        <w:pStyle w:val="Heading3"/>
        <w:rPr>
          <w:sz w:val="20"/>
          <w:szCs w:val="20"/>
        </w:rPr>
      </w:pPr>
      <w:r w:rsidRPr="00300EA2">
        <w:rPr>
          <w:sz w:val="20"/>
          <w:szCs w:val="20"/>
        </w:rPr>
        <w:t>News Release</w:t>
      </w:r>
      <w:bookmarkStart w:name="Location" w:id="0"/>
    </w:p>
    <w:p w:rsidRPr="00203443" w:rsidR="004921B4" w:rsidP="00887DEF" w:rsidRDefault="005F3556" w14:paraId="21F36C39" w14:textId="2D4DEDAF">
      <w:pPr>
        <w:spacing w:line="276" w:lineRule="auto"/>
        <w:rPr>
          <w:rFonts w:cs="Arial"/>
          <w:b/>
          <w:bCs/>
          <w:sz w:val="20"/>
          <w:szCs w:val="20"/>
        </w:rPr>
      </w:pPr>
      <w:r>
        <w:br/>
      </w:r>
      <w:bookmarkStart w:name="StartHere" w:id="1"/>
      <w:bookmarkEnd w:id="0"/>
      <w:bookmarkEnd w:id="1"/>
      <w:r w:rsidRPr="595A2B7E" w:rsidR="00203443">
        <w:rPr>
          <w:rFonts w:cs="Arial"/>
          <w:b/>
          <w:bCs/>
          <w:sz w:val="20"/>
          <w:szCs w:val="20"/>
        </w:rPr>
        <w:t xml:space="preserve">“Final piece of the </w:t>
      </w:r>
      <w:r w:rsidRPr="595A2B7E" w:rsidR="3719BC2A">
        <w:rPr>
          <w:rFonts w:cs="Arial"/>
          <w:b/>
          <w:bCs/>
          <w:sz w:val="20"/>
          <w:szCs w:val="20"/>
        </w:rPr>
        <w:t>jigsaw</w:t>
      </w:r>
      <w:r w:rsidRPr="595A2B7E" w:rsidR="00203443">
        <w:rPr>
          <w:rFonts w:cs="Arial"/>
          <w:b/>
          <w:bCs/>
          <w:sz w:val="20"/>
          <w:szCs w:val="20"/>
        </w:rPr>
        <w:t>” in Knight Frank’s Rural Consultancy Expansion with New Cheshire Office and Dedicated North Division</w:t>
      </w:r>
    </w:p>
    <w:p w:rsidRPr="00D043B9" w:rsidR="0009652F" w:rsidP="00D043B9" w:rsidRDefault="00D043B9" w14:paraId="351BB1BA" w14:textId="1A0F42E6">
      <w:pPr>
        <w:spacing w:line="276" w:lineRule="auto"/>
        <w:rPr>
          <w:rFonts w:cs="Arial"/>
          <w:i/>
          <w:iCs/>
          <w:sz w:val="20"/>
          <w:szCs w:val="20"/>
        </w:rPr>
      </w:pPr>
      <w:r w:rsidRPr="00D043B9">
        <w:rPr>
          <w:rFonts w:cs="Arial"/>
          <w:i/>
          <w:iCs/>
          <w:sz w:val="20"/>
          <w:szCs w:val="20"/>
        </w:rPr>
        <w:t>Knight Frank’s rural consultancy extends into North England, securing a key milestone in its</w:t>
      </w:r>
      <w:r w:rsidR="0009652F">
        <w:rPr>
          <w:rFonts w:cs="Arial"/>
          <w:i/>
          <w:iCs/>
          <w:sz w:val="20"/>
          <w:szCs w:val="20"/>
        </w:rPr>
        <w:t xml:space="preserve"> ambitious</w:t>
      </w:r>
      <w:r w:rsidRPr="00D043B9">
        <w:rPr>
          <w:rFonts w:cs="Arial"/>
          <w:i/>
          <w:iCs/>
          <w:sz w:val="20"/>
          <w:szCs w:val="20"/>
        </w:rPr>
        <w:t xml:space="preserve"> two-year drive to establish a comprehensive national presence and tailored</w:t>
      </w:r>
      <w:r w:rsidR="00436576">
        <w:rPr>
          <w:rFonts w:cs="Arial"/>
          <w:i/>
          <w:iCs/>
          <w:sz w:val="20"/>
          <w:szCs w:val="20"/>
        </w:rPr>
        <w:t xml:space="preserve"> rural</w:t>
      </w:r>
      <w:r w:rsidR="00FE34CD">
        <w:rPr>
          <w:rFonts w:cs="Arial"/>
          <w:i/>
          <w:iCs/>
          <w:sz w:val="20"/>
          <w:szCs w:val="20"/>
        </w:rPr>
        <w:t xml:space="preserve"> management and</w:t>
      </w:r>
      <w:r w:rsidRPr="00D043B9">
        <w:rPr>
          <w:rFonts w:cs="Arial"/>
          <w:i/>
          <w:iCs/>
          <w:sz w:val="20"/>
          <w:szCs w:val="20"/>
        </w:rPr>
        <w:t xml:space="preserve"> advisory service</w:t>
      </w:r>
      <w:r w:rsidR="0009652F">
        <w:rPr>
          <w:rFonts w:cs="Arial"/>
          <w:i/>
          <w:iCs/>
          <w:sz w:val="20"/>
          <w:szCs w:val="20"/>
        </w:rPr>
        <w:t xml:space="preserve"> offering</w:t>
      </w:r>
      <w:r w:rsidRPr="00D043B9">
        <w:rPr>
          <w:rFonts w:cs="Arial"/>
          <w:i/>
          <w:iCs/>
          <w:sz w:val="20"/>
          <w:szCs w:val="20"/>
        </w:rPr>
        <w:t xml:space="preserve"> across the country.</w:t>
      </w:r>
    </w:p>
    <w:p w:rsidRPr="00194AB9" w:rsidR="00194AB9" w:rsidP="00194AB9" w:rsidRDefault="00194AB9" w14:paraId="0B364B82" w14:textId="2A04514A">
      <w:pPr>
        <w:spacing w:line="276" w:lineRule="auto"/>
        <w:rPr>
          <w:rFonts w:cs="Arial"/>
          <w:sz w:val="20"/>
          <w:szCs w:val="20"/>
        </w:rPr>
      </w:pPr>
      <w:r w:rsidRPr="5E2245A6" w:rsidR="5E2245A6">
        <w:rPr>
          <w:rFonts w:cs="Arial"/>
          <w:sz w:val="20"/>
          <w:szCs w:val="20"/>
        </w:rPr>
        <w:t xml:space="preserve">Knight Frank, a leader in rural consultancy and estate management, has reached a major milestone with the official opening of its new Cheshire office, marking the “final piece of the jigsaw” in the firm’s expansive drive to offer comprehensive rural services across the UK. This latest addition </w:t>
      </w:r>
      <w:r w:rsidRPr="5E2245A6" w:rsidR="5E2245A6">
        <w:rPr>
          <w:rFonts w:cs="Arial"/>
          <w:sz w:val="20"/>
          <w:szCs w:val="20"/>
        </w:rPr>
        <w:t>establishes</w:t>
      </w:r>
      <w:r w:rsidRPr="5E2245A6" w:rsidR="5E2245A6">
        <w:rPr>
          <w:rFonts w:cs="Arial"/>
          <w:sz w:val="20"/>
          <w:szCs w:val="20"/>
        </w:rPr>
        <w:t xml:space="preserve"> a dedicated North Division, unifying the market leading talented colleagues for the region under the leadership of newly appointed partner Ross Houlden, a distinguished figure in the rural sector.</w:t>
      </w:r>
    </w:p>
    <w:p w:rsidR="007360ED" w:rsidP="00194AB9" w:rsidRDefault="00194AB9" w14:paraId="35EF79EA" w14:textId="14035B67">
      <w:pPr>
        <w:spacing w:line="276" w:lineRule="auto"/>
        <w:rPr>
          <w:rFonts w:cs="Arial"/>
          <w:sz w:val="20"/>
          <w:szCs w:val="20"/>
        </w:rPr>
      </w:pPr>
      <w:r w:rsidRPr="5E2245A6" w:rsidR="5E2245A6">
        <w:rPr>
          <w:rFonts w:cs="Arial"/>
          <w:sz w:val="20"/>
          <w:szCs w:val="20"/>
        </w:rPr>
        <w:t xml:space="preserve">This move solidifies Knight Frank’s commitment to landowners across the northern regions and marks the culmination of the first phase of a strategic expansion </w:t>
      </w:r>
      <w:r w:rsidRPr="5E2245A6" w:rsidR="5E2245A6">
        <w:rPr>
          <w:rFonts w:cs="Arial"/>
          <w:sz w:val="20"/>
          <w:szCs w:val="20"/>
        </w:rPr>
        <w:t>initiated</w:t>
      </w:r>
      <w:r w:rsidRPr="5E2245A6" w:rsidR="5E2245A6">
        <w:rPr>
          <w:rFonts w:cs="Arial"/>
          <w:sz w:val="20"/>
          <w:szCs w:val="20"/>
        </w:rPr>
        <w:t xml:space="preserve"> by the firm’s Group Executive Board just three years ago. Knight Frank’s Head of Rural Consultancy and Proprietary Partner, James Farrell, who has overseen the growth of the rural estate management division, highlighted the significance of the expansion: “We’ve achieved a great deal in a short space of time in terms of physical growth and projects delivered, and the new North Division positions us to further support estate and farm business-owning clients in the region, and we are lucky to have</w:t>
      </w:r>
      <w:r w:rsidRPr="5E2245A6" w:rsidR="5E2245A6">
        <w:rPr>
          <w:rFonts w:cs="Arial"/>
          <w:sz w:val="20"/>
          <w:szCs w:val="20"/>
        </w:rPr>
        <w:t xml:space="preserve"> </w:t>
      </w:r>
      <w:r w:rsidRPr="5E2245A6" w:rsidR="5E2245A6">
        <w:rPr>
          <w:rFonts w:cs="Arial"/>
          <w:sz w:val="20"/>
          <w:szCs w:val="20"/>
        </w:rPr>
        <w:t xml:space="preserve">Ross at the helm. </w:t>
      </w:r>
    </w:p>
    <w:p w:rsidR="00E20CDF" w:rsidP="00194AB9" w:rsidRDefault="722BBA7F" w14:paraId="77AAA236" w14:textId="50BB27E2">
      <w:pPr>
        <w:spacing w:line="276" w:lineRule="auto"/>
        <w:rPr>
          <w:rFonts w:cs="Arial"/>
          <w:sz w:val="20"/>
          <w:szCs w:val="20"/>
        </w:rPr>
      </w:pPr>
      <w:r w:rsidRPr="73738829" w:rsidR="1997FFA4">
        <w:rPr>
          <w:rFonts w:cs="Arial"/>
          <w:sz w:val="20"/>
          <w:szCs w:val="20"/>
        </w:rPr>
        <w:t xml:space="preserve">“His </w:t>
      </w:r>
      <w:r w:rsidRPr="73738829" w:rsidR="1997FFA4">
        <w:rPr>
          <w:rFonts w:cs="Arial"/>
          <w:sz w:val="20"/>
          <w:szCs w:val="20"/>
        </w:rPr>
        <w:t>expertise</w:t>
      </w:r>
      <w:r w:rsidRPr="73738829" w:rsidR="1997FFA4">
        <w:rPr>
          <w:rFonts w:cs="Arial"/>
          <w:sz w:val="20"/>
          <w:szCs w:val="20"/>
        </w:rPr>
        <w:t xml:space="preserve"> and extensive, loyal client following will be invaluable as we help northern estates and farms seize both commercial and environmental opportunities. The timing </w:t>
      </w:r>
      <w:r w:rsidRPr="73738829" w:rsidR="1997FFA4">
        <w:rPr>
          <w:rFonts w:cs="Arial"/>
          <w:sz w:val="20"/>
          <w:szCs w:val="20"/>
        </w:rPr>
        <w:t>couldn’t</w:t>
      </w:r>
      <w:r w:rsidRPr="73738829" w:rsidR="1997FFA4">
        <w:rPr>
          <w:rFonts w:cs="Arial"/>
          <w:sz w:val="20"/>
          <w:szCs w:val="20"/>
        </w:rPr>
        <w:t xml:space="preserve"> be </w:t>
      </w:r>
      <w:r w:rsidRPr="73738829" w:rsidR="1997FFA4">
        <w:rPr>
          <w:rFonts w:cs="Arial"/>
          <w:sz w:val="20"/>
          <w:szCs w:val="20"/>
        </w:rPr>
        <w:t>better –</w:t>
      </w:r>
      <w:r w:rsidRPr="73738829" w:rsidR="1997FFA4">
        <w:rPr>
          <w:rFonts w:cs="Arial"/>
          <w:sz w:val="20"/>
          <w:szCs w:val="20"/>
        </w:rPr>
        <w:t xml:space="preserve"> the rural north is home to incredible landscapes and exceptional, ambitious estates eager to evolve, and </w:t>
      </w:r>
      <w:r w:rsidRPr="73738829" w:rsidR="1997FFA4">
        <w:rPr>
          <w:rFonts w:cs="Arial"/>
          <w:sz w:val="20"/>
          <w:szCs w:val="20"/>
        </w:rPr>
        <w:t>we’re</w:t>
      </w:r>
      <w:r w:rsidRPr="73738829" w:rsidR="1997FFA4">
        <w:rPr>
          <w:rFonts w:cs="Arial"/>
          <w:sz w:val="20"/>
          <w:szCs w:val="20"/>
        </w:rPr>
        <w:t xml:space="preserve"> proud </w:t>
      </w:r>
      <w:r w:rsidRPr="73738829" w:rsidR="1997FFA4">
        <w:rPr>
          <w:rFonts w:cs="Arial"/>
          <w:sz w:val="20"/>
          <w:szCs w:val="20"/>
        </w:rPr>
        <w:t>to wo</w:t>
      </w:r>
      <w:r w:rsidRPr="73738829" w:rsidR="1997FFA4">
        <w:rPr>
          <w:rFonts w:cs="Arial"/>
          <w:sz w:val="20"/>
          <w:szCs w:val="20"/>
        </w:rPr>
        <w:t xml:space="preserve">rk alongside landowners who share our vision for a resilient, purpose-driven </w:t>
      </w:r>
      <w:r w:rsidRPr="73738829" w:rsidR="1997FFA4">
        <w:rPr>
          <w:rFonts w:cs="Arial"/>
          <w:sz w:val="20"/>
          <w:szCs w:val="20"/>
        </w:rPr>
        <w:t>countryside</w:t>
      </w:r>
      <w:r w:rsidRPr="73738829" w:rsidR="1997FFA4">
        <w:rPr>
          <w:rFonts w:cs="Arial"/>
          <w:sz w:val="20"/>
          <w:szCs w:val="20"/>
        </w:rPr>
        <w:t>.</w:t>
      </w:r>
    </w:p>
    <w:p w:rsidR="22C207C8" w:rsidP="3047F1AF" w:rsidRDefault="22C207C8" w14:paraId="19CE5675" w14:textId="6891BC0A">
      <w:pPr>
        <w:spacing w:line="276" w:lineRule="auto"/>
        <w:rPr>
          <w:rFonts w:cs="Arial"/>
          <w:sz w:val="20"/>
          <w:szCs w:val="20"/>
        </w:rPr>
      </w:pPr>
      <w:r w:rsidRPr="1997FFA4" w:rsidR="1997FFA4">
        <w:rPr>
          <w:rFonts w:cs="Arial"/>
          <w:sz w:val="20"/>
          <w:szCs w:val="20"/>
        </w:rPr>
        <w:t xml:space="preserve">“For instance, our clients at the Ingleborough Estate are playing a key part in the Three Dales Landscape Recovery Project in the Yorkshire Dales National Park, where a consortium of farmers, landowners and conservation organisations led by the Yorkshire Wildlife Trust are working to restore upland habitats and revive the populations of three iconic upland bird species: black grouse, curlew and ring ouzel. The project will re-establish natural processes reducing carbon emissions from damaged peatbogs, increase carbon sequestration from woodland and other habitats, improve water quality and reduce flood risk for downstream communities. </w:t>
      </w:r>
    </w:p>
    <w:p w:rsidR="002A2F14" w:rsidP="3047F1AF" w:rsidRDefault="139B0280" w14:paraId="716EFE9F" w14:textId="29072E88">
      <w:pPr>
        <w:spacing w:line="276" w:lineRule="auto"/>
        <w:rPr>
          <w:rFonts w:cs="Arial"/>
          <w:sz w:val="20"/>
          <w:szCs w:val="20"/>
        </w:rPr>
      </w:pPr>
      <w:r w:rsidRPr="1997FFA4" w:rsidR="1997FFA4">
        <w:rPr>
          <w:rFonts w:cs="Arial"/>
          <w:sz w:val="20"/>
          <w:szCs w:val="20"/>
        </w:rPr>
        <w:t xml:space="preserve">"Separately, our agri-business consultancy is helping agricultural businesses leverage available grants and environmental payments. For example, we recently supported a 1,200-acre farm in North Yorkshire by securing £60,000 annually in environmental funding, along with </w:t>
      </w:r>
      <w:r w:rsidRPr="1997FFA4" w:rsidR="1997FFA4">
        <w:rPr>
          <w:rFonts w:cs="Arial"/>
          <w:sz w:val="20"/>
          <w:szCs w:val="20"/>
        </w:rPr>
        <w:t>nearly £249,000</w:t>
      </w:r>
      <w:r w:rsidRPr="1997FFA4" w:rsidR="1997FFA4">
        <w:rPr>
          <w:rFonts w:cs="Arial"/>
          <w:sz w:val="20"/>
          <w:szCs w:val="20"/>
        </w:rPr>
        <w:t xml:space="preserve"> in capital grants for essential infrastructure improvements. This support is not only transforming the farm’s viability but also enhancing its sustainability, a vital step in supporting nature recovery.”</w:t>
      </w:r>
    </w:p>
    <w:p w:rsidRPr="00194AB9" w:rsidR="00194AB9" w:rsidP="00194AB9" w:rsidRDefault="29C60129" w14:paraId="12539F18" w14:textId="0BD78F79">
      <w:pPr>
        <w:spacing w:line="276" w:lineRule="auto"/>
        <w:rPr>
          <w:rFonts w:cs="Arial"/>
          <w:sz w:val="20"/>
          <w:szCs w:val="20"/>
        </w:rPr>
      </w:pPr>
      <w:r w:rsidRPr="5E2245A6" w:rsidR="5E2245A6">
        <w:rPr>
          <w:rFonts w:cs="Arial"/>
          <w:sz w:val="20"/>
          <w:szCs w:val="20"/>
        </w:rPr>
        <w:t>Since setting the expansion strategy in motion, Knight Frank’s rural team has welcomed 15 new partners and launched seven new offices across the UK, from Sussex and Kent to Cambridge, Leicestershire, and now Cheshire. This national network of over 70 consultants allows Knight Frank to bring tailored rural management and advisory services to landowners spanning the length and breadth of the country, supporting them in adapting to new challenges and opportunities in the evolving rural economy. In addition to core estate management, the consultancy offers strategic reviews, succession planning, natural capital assessments, and guidance in areas such as valuation, funding, viticulture, renewable energy, E</w:t>
      </w:r>
      <w:r w:rsidRPr="5E2245A6" w:rsidR="5E2245A6">
        <w:rPr>
          <w:rFonts w:cs="Arial"/>
          <w:sz w:val="20"/>
          <w:szCs w:val="20"/>
        </w:rPr>
        <w:t>LMS and</w:t>
      </w:r>
      <w:r w:rsidRPr="5E2245A6" w:rsidR="5E2245A6">
        <w:rPr>
          <w:rFonts w:cs="Arial"/>
          <w:sz w:val="20"/>
          <w:szCs w:val="20"/>
        </w:rPr>
        <w:t xml:space="preserve"> the agricultural transition.</w:t>
      </w:r>
    </w:p>
    <w:p w:rsidR="29C60129" w:rsidP="3047F1AF" w:rsidRDefault="29C60129" w14:paraId="2FABA405" w14:textId="079491A5">
      <w:pPr>
        <w:spacing w:line="276" w:lineRule="auto"/>
        <w:rPr>
          <w:rFonts w:cs="Arial"/>
          <w:sz w:val="20"/>
          <w:szCs w:val="20"/>
        </w:rPr>
      </w:pPr>
      <w:r w:rsidRPr="3047F1AF">
        <w:rPr>
          <w:rFonts w:cs="Arial"/>
          <w:sz w:val="20"/>
          <w:szCs w:val="20"/>
        </w:rPr>
        <w:t xml:space="preserve">James Farrell has driven this growth with a focus on partner-led teams dedicated to transforming rural estates into sustainable, thriving businesses fit for the demands of </w:t>
      </w:r>
      <w:r w:rsidRPr="3047F1AF" w:rsidR="7A5CFB47">
        <w:rPr>
          <w:rFonts w:cs="Arial"/>
          <w:sz w:val="20"/>
          <w:szCs w:val="20"/>
        </w:rPr>
        <w:t>this century and the next</w:t>
      </w:r>
      <w:r w:rsidRPr="3047F1AF">
        <w:rPr>
          <w:rFonts w:cs="Arial"/>
          <w:sz w:val="20"/>
          <w:szCs w:val="20"/>
        </w:rPr>
        <w:t>. “Our ambition has always been to foster estates that are not only resilient but pioneering,” added Farrell. “By expanding across the UK and bringing in</w:t>
      </w:r>
      <w:r w:rsidRPr="3047F1AF" w:rsidR="7A5CFB47">
        <w:rPr>
          <w:rFonts w:cs="Arial"/>
          <w:sz w:val="20"/>
          <w:szCs w:val="20"/>
        </w:rPr>
        <w:t xml:space="preserve"> the</w:t>
      </w:r>
      <w:r w:rsidRPr="3047F1AF">
        <w:rPr>
          <w:rFonts w:cs="Arial"/>
          <w:sz w:val="20"/>
          <w:szCs w:val="20"/>
        </w:rPr>
        <w:t xml:space="preserve"> top talent</w:t>
      </w:r>
      <w:r w:rsidRPr="3047F1AF" w:rsidR="7A5CFB47">
        <w:rPr>
          <w:rFonts w:cs="Arial"/>
          <w:sz w:val="20"/>
          <w:szCs w:val="20"/>
        </w:rPr>
        <w:t xml:space="preserve"> the market has to offer</w:t>
      </w:r>
      <w:r w:rsidRPr="3047F1AF">
        <w:rPr>
          <w:rFonts w:cs="Arial"/>
          <w:sz w:val="20"/>
          <w:szCs w:val="20"/>
        </w:rPr>
        <w:t>, we’re empowering landowners to lead in environmental stewardship and rural innovation, from integrating renewable energy sources to optimi</w:t>
      </w:r>
      <w:r w:rsidRPr="3047F1AF" w:rsidR="1C81DD55">
        <w:rPr>
          <w:rFonts w:cs="Arial"/>
          <w:sz w:val="20"/>
          <w:szCs w:val="20"/>
        </w:rPr>
        <w:t>s</w:t>
      </w:r>
      <w:r w:rsidRPr="3047F1AF">
        <w:rPr>
          <w:rFonts w:cs="Arial"/>
          <w:sz w:val="20"/>
          <w:szCs w:val="20"/>
        </w:rPr>
        <w:t>ing natural capital.”</w:t>
      </w:r>
    </w:p>
    <w:p w:rsidRPr="00194AB9" w:rsidR="00194AB9" w:rsidP="00194AB9" w:rsidRDefault="00194AB9" w14:paraId="1ED985BD" w14:textId="642DA892">
      <w:pPr>
        <w:spacing w:line="276" w:lineRule="auto"/>
        <w:rPr>
          <w:rFonts w:cs="Arial"/>
          <w:sz w:val="20"/>
          <w:szCs w:val="20"/>
        </w:rPr>
      </w:pPr>
      <w:r w:rsidRPr="00194AB9">
        <w:rPr>
          <w:rFonts w:cs="Arial"/>
          <w:sz w:val="20"/>
          <w:szCs w:val="20"/>
        </w:rPr>
        <w:t>Houlden</w:t>
      </w:r>
      <w:r w:rsidR="00E20CDF">
        <w:rPr>
          <w:rFonts w:cs="Arial"/>
          <w:sz w:val="20"/>
          <w:szCs w:val="20"/>
        </w:rPr>
        <w:t xml:space="preserve"> will </w:t>
      </w:r>
      <w:r w:rsidRPr="00194AB9">
        <w:rPr>
          <w:rFonts w:cs="Arial"/>
          <w:sz w:val="20"/>
          <w:szCs w:val="20"/>
        </w:rPr>
        <w:t xml:space="preserve">be instrumental in </w:t>
      </w:r>
      <w:r w:rsidR="00296A6D">
        <w:rPr>
          <w:rFonts w:cs="Arial"/>
          <w:sz w:val="20"/>
          <w:szCs w:val="20"/>
        </w:rPr>
        <w:t>solidifying</w:t>
      </w:r>
      <w:r w:rsidRPr="00194AB9">
        <w:rPr>
          <w:rFonts w:cs="Arial"/>
          <w:sz w:val="20"/>
          <w:szCs w:val="20"/>
        </w:rPr>
        <w:t xml:space="preserve"> the </w:t>
      </w:r>
      <w:r w:rsidR="00E71254">
        <w:rPr>
          <w:rFonts w:cs="Arial"/>
          <w:sz w:val="20"/>
          <w:szCs w:val="20"/>
        </w:rPr>
        <w:t>firm’s</w:t>
      </w:r>
      <w:r w:rsidRPr="00194AB9">
        <w:rPr>
          <w:rFonts w:cs="Arial"/>
          <w:sz w:val="20"/>
          <w:szCs w:val="20"/>
        </w:rPr>
        <w:t xml:space="preserve"> presence across </w:t>
      </w:r>
      <w:r w:rsidR="00E71254">
        <w:rPr>
          <w:rFonts w:cs="Arial"/>
          <w:sz w:val="20"/>
          <w:szCs w:val="20"/>
        </w:rPr>
        <w:t xml:space="preserve">the </w:t>
      </w:r>
      <w:r w:rsidR="00E20CDF">
        <w:rPr>
          <w:rFonts w:cs="Arial"/>
          <w:sz w:val="20"/>
          <w:szCs w:val="20"/>
        </w:rPr>
        <w:t>North</w:t>
      </w:r>
      <w:r w:rsidR="00E71254">
        <w:rPr>
          <w:rFonts w:cs="Arial"/>
          <w:sz w:val="20"/>
          <w:szCs w:val="20"/>
        </w:rPr>
        <w:t>,</w:t>
      </w:r>
      <w:r w:rsidRPr="00194AB9">
        <w:rPr>
          <w:rFonts w:cs="Arial"/>
          <w:sz w:val="20"/>
          <w:szCs w:val="20"/>
        </w:rPr>
        <w:t xml:space="preserve"> leveraging his expertise and leadership to build on Knight Frank’s </w:t>
      </w:r>
      <w:r w:rsidR="006522B7">
        <w:rPr>
          <w:rFonts w:cs="Arial"/>
          <w:sz w:val="20"/>
          <w:szCs w:val="20"/>
        </w:rPr>
        <w:t>existing</w:t>
      </w:r>
      <w:r w:rsidRPr="00194AB9">
        <w:rPr>
          <w:rFonts w:cs="Arial"/>
          <w:sz w:val="20"/>
          <w:szCs w:val="20"/>
        </w:rPr>
        <w:t xml:space="preserve"> client relationships.</w:t>
      </w:r>
      <w:r w:rsidR="00436576">
        <w:rPr>
          <w:rFonts w:cs="Arial"/>
          <w:sz w:val="20"/>
          <w:szCs w:val="20"/>
        </w:rPr>
        <w:t xml:space="preserve"> He said: </w:t>
      </w:r>
      <w:r w:rsidR="009C4C98">
        <w:rPr>
          <w:rFonts w:cs="Arial"/>
          <w:sz w:val="20"/>
          <w:szCs w:val="20"/>
        </w:rPr>
        <w:t>“</w:t>
      </w:r>
      <w:r w:rsidRPr="009C4C98" w:rsidR="009C4C98">
        <w:rPr>
          <w:rFonts w:cs="Arial"/>
          <w:sz w:val="20"/>
          <w:szCs w:val="20"/>
        </w:rPr>
        <w:t xml:space="preserve">Northern England is on the cusp of a rural renaissance, where traditional values of stewardship align with </w:t>
      </w:r>
      <w:r w:rsidR="006522B7">
        <w:rPr>
          <w:rFonts w:cs="Arial"/>
          <w:sz w:val="20"/>
          <w:szCs w:val="20"/>
        </w:rPr>
        <w:t>an eye for the future.</w:t>
      </w:r>
      <w:r w:rsidR="00E20CDF">
        <w:rPr>
          <w:rFonts w:cs="Arial"/>
          <w:sz w:val="20"/>
          <w:szCs w:val="20"/>
        </w:rPr>
        <w:t xml:space="preserve"> </w:t>
      </w:r>
      <w:r w:rsidRPr="00E20CDF" w:rsidR="00E20CDF">
        <w:rPr>
          <w:rFonts w:cs="Arial"/>
          <w:sz w:val="20"/>
          <w:szCs w:val="20"/>
        </w:rPr>
        <w:t>I</w:t>
      </w:r>
      <w:r w:rsidR="00E20CDF">
        <w:rPr>
          <w:rFonts w:cs="Arial"/>
          <w:sz w:val="20"/>
          <w:szCs w:val="20"/>
        </w:rPr>
        <w:t>t’s a privilege to join such a talented</w:t>
      </w:r>
      <w:r w:rsidR="006522B7">
        <w:rPr>
          <w:rFonts w:cs="Arial"/>
          <w:sz w:val="20"/>
          <w:szCs w:val="20"/>
        </w:rPr>
        <w:t xml:space="preserve"> team</w:t>
      </w:r>
      <w:r w:rsidR="00E20CDF">
        <w:rPr>
          <w:rFonts w:cs="Arial"/>
          <w:sz w:val="20"/>
          <w:szCs w:val="20"/>
        </w:rPr>
        <w:t xml:space="preserve">, operating in such a </w:t>
      </w:r>
      <w:r w:rsidR="006522B7">
        <w:rPr>
          <w:rFonts w:cs="Arial"/>
          <w:sz w:val="20"/>
          <w:szCs w:val="20"/>
        </w:rPr>
        <w:t>dynamic environment. I</w:t>
      </w:r>
      <w:r w:rsidR="00E20CDF">
        <w:rPr>
          <w:rFonts w:cs="Arial"/>
          <w:sz w:val="20"/>
          <w:szCs w:val="20"/>
        </w:rPr>
        <w:t xml:space="preserve"> </w:t>
      </w:r>
      <w:r w:rsidRPr="00E20CDF" w:rsidR="00E20CDF">
        <w:rPr>
          <w:rFonts w:cs="Arial"/>
          <w:sz w:val="20"/>
          <w:szCs w:val="20"/>
        </w:rPr>
        <w:t>invite Northern landowners to connect with us, to think boldly about what’s possible,</w:t>
      </w:r>
      <w:r w:rsidR="00E20CDF">
        <w:rPr>
          <w:rFonts w:cs="Arial"/>
          <w:sz w:val="20"/>
          <w:szCs w:val="20"/>
        </w:rPr>
        <w:t xml:space="preserve"> and </w:t>
      </w:r>
      <w:r w:rsidR="006522B7">
        <w:rPr>
          <w:rFonts w:cs="Arial"/>
          <w:sz w:val="20"/>
          <w:szCs w:val="20"/>
        </w:rPr>
        <w:t>to capitalise on the countless opportunities that exist.”</w:t>
      </w:r>
    </w:p>
    <w:p w:rsidRPr="009871A2" w:rsidR="009871A2" w:rsidP="009871A2" w:rsidRDefault="00032340" w14:paraId="178CF770" w14:textId="6F3B0F65">
      <w:pPr>
        <w:spacing w:line="276" w:lineRule="auto"/>
        <w:rPr>
          <w:rFonts w:cs="Arial"/>
          <w:sz w:val="20"/>
          <w:szCs w:val="20"/>
        </w:rPr>
      </w:pPr>
      <w:r w:rsidRPr="00300EA2">
        <w:rPr>
          <w:rFonts w:cs="Arial"/>
          <w:sz w:val="20"/>
          <w:szCs w:val="20"/>
        </w:rPr>
        <w:t>-ends-</w:t>
      </w:r>
    </w:p>
    <w:p w:rsidRPr="00300EA2" w:rsidR="00300EA2" w:rsidP="00300EA2" w:rsidRDefault="00300EA2" w14:paraId="7E9B3845" w14:textId="1147230F">
      <w:pPr>
        <w:pStyle w:val="Heading3"/>
        <w:rPr>
          <w:sz w:val="20"/>
          <w:szCs w:val="20"/>
        </w:rPr>
      </w:pPr>
      <w:r w:rsidRPr="00300EA2">
        <w:rPr>
          <w:sz w:val="20"/>
          <w:szCs w:val="20"/>
        </w:rPr>
        <w:t>Notes to Editors</w:t>
      </w:r>
    </w:p>
    <w:p w:rsidRPr="00300EA2" w:rsidR="00300EA2" w:rsidP="00300EA2" w:rsidRDefault="00300EA2" w14:paraId="23CA9F63" w14:textId="77777777">
      <w:pPr>
        <w:pStyle w:val="NormalWeb"/>
        <w:spacing w:after="120"/>
        <w:rPr>
          <w:rFonts w:ascii="Arial" w:hAnsi="Arial" w:cs="Arial"/>
          <w:sz w:val="20"/>
          <w:szCs w:val="20"/>
        </w:rPr>
      </w:pPr>
      <w:r w:rsidRPr="00300EA2">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rsidR="00BD06D3" w:rsidP="00887DEF" w:rsidRDefault="00BD06D3" w14:paraId="60E9693C" w14:textId="77777777">
      <w:pPr>
        <w:spacing w:line="276" w:lineRule="auto"/>
      </w:pPr>
    </w:p>
    <w:sectPr w:rsidR="00BD06D3" w:rsidSect="00584350">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2098" w:right="1049" w:bottom="1361" w:left="1049" w:header="567" w:footer="51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062B" w:rsidP="0004749B" w:rsidRDefault="00EB062B" w14:paraId="2EB6D1C8" w14:textId="77777777">
      <w:pPr>
        <w:spacing w:after="0"/>
      </w:pPr>
      <w:r>
        <w:separator/>
      </w:r>
    </w:p>
  </w:endnote>
  <w:endnote w:type="continuationSeparator" w:id="0">
    <w:p w:rsidR="00EB062B" w:rsidP="0004749B" w:rsidRDefault="00EB062B" w14:paraId="65C337B5" w14:textId="77777777">
      <w:pPr>
        <w:spacing w:after="0"/>
      </w:pPr>
      <w:r>
        <w:continuationSeparator/>
      </w:r>
    </w:p>
  </w:endnote>
  <w:endnote w:type="continuationNotice" w:id="1">
    <w:p w:rsidR="00EB062B" w:rsidRDefault="00EB062B" w14:paraId="7A34D2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C05" w:rsidRDefault="00073C05" w14:paraId="58E92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13"/>
      <w:gridCol w:w="806"/>
    </w:tblGrid>
    <w:tr w:rsidR="00497E85" w:rsidTr="00B063A6" w14:paraId="33454DF3" w14:textId="77777777">
      <w:tc>
        <w:tcPr>
          <w:tcW w:w="213" w:type="dxa"/>
        </w:tcPr>
        <w:p w:rsidR="00497E85" w:rsidP="00584350" w:rsidRDefault="00497E85" w14:paraId="265CF3AA" w14:textId="77777777">
          <w:pPr>
            <w:pStyle w:val="Footer"/>
            <w:jc w:val="right"/>
          </w:pPr>
        </w:p>
      </w:tc>
      <w:tc>
        <w:tcPr>
          <w:tcW w:w="806" w:type="dxa"/>
          <w:vAlign w:val="bottom"/>
        </w:tcPr>
        <w:p w:rsidR="00497E85" w:rsidP="00584350" w:rsidRDefault="00497E85" w14:paraId="56FC974D" w14:textId="77777777">
          <w:pPr>
            <w:pStyle w:val="Footer"/>
            <w:jc w:val="right"/>
          </w:pPr>
          <w:r>
            <w:t xml:space="preserve">Page </w:t>
          </w:r>
          <w:r>
            <w:fldChar w:fldCharType="begin"/>
          </w:r>
          <w:r>
            <w:instrText xml:space="preserve"> PAGE  \* Arabic  \* MERGEFORMAT </w:instrText>
          </w:r>
          <w:r>
            <w:fldChar w:fldCharType="separate"/>
          </w:r>
          <w:r w:rsidR="00F253AB">
            <w:rPr>
              <w:noProof/>
            </w:rPr>
            <w:t>2</w:t>
          </w:r>
          <w:r>
            <w:fldChar w:fldCharType="end"/>
          </w:r>
        </w:p>
      </w:tc>
    </w:tr>
  </w:tbl>
  <w:p w:rsidRPr="004263D0" w:rsidR="00584350" w:rsidP="00584350" w:rsidRDefault="00584350" w14:paraId="04CC29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E24CF" w:rsidR="00584350" w:rsidP="00584350" w:rsidRDefault="004828F5" w14:paraId="2B203A8E" w14:textId="77777777">
    <w:pPr>
      <w:pStyle w:val="KFAddress"/>
      <w:rPr>
        <w:color w:val="D50032"/>
      </w:rPr>
    </w:pPr>
    <w:bookmarkStart w:name="Entity" w:id="3"/>
    <w:r>
      <w:rPr>
        <w:color w:val="D50032"/>
      </w:rPr>
      <w:t>Knight Frank</w:t>
    </w:r>
    <w:bookmarkEnd w:id="3"/>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655"/>
      <w:gridCol w:w="142"/>
      <w:gridCol w:w="2012"/>
    </w:tblGrid>
    <w:tr w:rsidR="00584350" w:rsidTr="00202124" w14:paraId="78ACCBBC" w14:textId="77777777">
      <w:tc>
        <w:tcPr>
          <w:tcW w:w="7655" w:type="dxa"/>
        </w:tcPr>
        <w:p w:rsidR="004828F5" w:rsidP="00584350" w:rsidRDefault="004828F5" w14:paraId="0E732198" w14:textId="77777777">
          <w:pPr>
            <w:pStyle w:val="KFAddress"/>
          </w:pPr>
          <w:bookmarkStart w:name="KF_Accreditations" w:colFirst="2" w:colLast="2" w:id="4"/>
          <w:bookmarkStart w:name="KF_NegotiatorAddress" w:colFirst="0" w:colLast="0" w:id="5"/>
          <w:r>
            <w:t>55 Baker Street, London, W1U 8AN</w:t>
          </w:r>
        </w:p>
        <w:p w:rsidR="00584350" w:rsidP="00584350" w:rsidRDefault="004828F5" w14:paraId="71DC8D0C" w14:textId="77777777">
          <w:pPr>
            <w:pStyle w:val="KFAddress"/>
          </w:pPr>
          <w:r>
            <w:t>+44 20 7629 8171</w:t>
          </w:r>
        </w:p>
      </w:tc>
      <w:tc>
        <w:tcPr>
          <w:tcW w:w="142" w:type="dxa"/>
        </w:tcPr>
        <w:p w:rsidR="00584350" w:rsidP="00584350" w:rsidRDefault="00584350" w14:paraId="351BF47B" w14:textId="77777777">
          <w:pPr>
            <w:pStyle w:val="CoverStrapline"/>
            <w:rPr>
              <w:noProof/>
            </w:rPr>
          </w:pPr>
        </w:p>
      </w:tc>
      <w:tc>
        <w:tcPr>
          <w:tcW w:w="2012" w:type="dxa"/>
          <w:vAlign w:val="center"/>
        </w:tcPr>
        <w:p w:rsidR="00584350" w:rsidP="00584350" w:rsidRDefault="00584350" w14:paraId="0C7ED48D" w14:textId="77777777">
          <w:pPr>
            <w:pStyle w:val="CoverStrapline"/>
            <w:rPr>
              <w:noProof/>
            </w:rPr>
          </w:pPr>
        </w:p>
      </w:tc>
    </w:tr>
    <w:bookmarkEnd w:id="4"/>
    <w:bookmarkEnd w:id="5"/>
  </w:tbl>
  <w:p w:rsidR="004C1D65" w:rsidP="005841F9" w:rsidRDefault="004C1D65" w14:paraId="1810D313" w14:textId="77777777">
    <w:pPr>
      <w:pStyle w:val="NormalNoSpace"/>
      <w:spacing w:line="20" w:lineRule="exact"/>
    </w:pPr>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395"/>
      <w:gridCol w:w="141"/>
      <w:gridCol w:w="5273"/>
    </w:tblGrid>
    <w:tr w:rsidR="00584350" w:rsidTr="00873FB6" w14:paraId="575F202F" w14:textId="77777777">
      <w:tc>
        <w:tcPr>
          <w:tcW w:w="4395" w:type="dxa"/>
          <w:vAlign w:val="center"/>
        </w:tcPr>
        <w:p w:rsidR="00584350" w:rsidP="00873FB6" w:rsidRDefault="004828F5" w14:paraId="587E4968" w14:textId="77777777">
          <w:pPr>
            <w:pStyle w:val="CoverWebsite"/>
          </w:pPr>
          <w:bookmarkStart w:name="KF_Strapline" w:colFirst="2" w:colLast="2" w:id="6"/>
          <w:bookmarkStart w:name="KF_NegotiatorWebsite" w:colFirst="0" w:colLast="0" w:id="7"/>
          <w:r>
            <w:t>knightfrank.co.uk</w:t>
          </w:r>
        </w:p>
      </w:tc>
      <w:tc>
        <w:tcPr>
          <w:tcW w:w="141" w:type="dxa"/>
        </w:tcPr>
        <w:p w:rsidR="00584350" w:rsidP="00584350" w:rsidRDefault="00584350" w14:paraId="7FD2FBE2" w14:textId="77777777">
          <w:pPr>
            <w:pStyle w:val="CoverStrapline"/>
            <w:rPr>
              <w:noProof/>
            </w:rPr>
          </w:pPr>
        </w:p>
      </w:tc>
      <w:tc>
        <w:tcPr>
          <w:tcW w:w="5273" w:type="dxa"/>
          <w:vAlign w:val="bottom"/>
        </w:tcPr>
        <w:p w:rsidR="00584350" w:rsidP="00873FB6" w:rsidRDefault="00873FB6" w14:paraId="5C161CE3" w14:textId="77777777">
          <w:pPr>
            <w:pStyle w:val="CoverStrapline"/>
            <w:rPr>
              <w:noProof/>
            </w:rPr>
          </w:pPr>
          <w:r>
            <w:rPr>
              <w:noProof/>
              <w:lang w:eastAsia="en-GB"/>
            </w:rPr>
            <w:drawing>
              <wp:inline distT="0" distB="0" distL="0" distR="0" wp14:anchorId="738B276B" wp14:editId="3C742A8F">
                <wp:extent cx="2340000" cy="1996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125-Strapline-Bl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99680"/>
                        </a:xfrm>
                        <a:prstGeom prst="rect">
                          <a:avLst/>
                        </a:prstGeom>
                      </pic:spPr>
                    </pic:pic>
                  </a:graphicData>
                </a:graphic>
              </wp:inline>
            </w:drawing>
          </w:r>
        </w:p>
      </w:tc>
    </w:tr>
    <w:bookmarkEnd w:id="6"/>
    <w:bookmarkEnd w:id="7"/>
  </w:tbl>
  <w:p w:rsidR="00584350" w:rsidP="005841F9" w:rsidRDefault="00584350" w14:paraId="77627E3E" w14:textId="77777777">
    <w:pPr>
      <w:pStyle w:val="NormalNoSpace"/>
      <w:spacing w:line="80" w:lineRule="exact"/>
    </w:pPr>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809"/>
    </w:tblGrid>
    <w:tr w:rsidR="00584350" w:rsidTr="00B063A6" w14:paraId="346ADA68" w14:textId="77777777">
      <w:tc>
        <w:tcPr>
          <w:tcW w:w="9809" w:type="dxa"/>
        </w:tcPr>
        <w:p w:rsidR="00584350" w:rsidP="004C1D65" w:rsidRDefault="004828F5" w14:paraId="18920231" w14:textId="77777777">
          <w:pPr>
            <w:pStyle w:val="RegInfo"/>
            <w:rPr>
              <w:noProof/>
            </w:rPr>
          </w:pPr>
          <w:bookmarkStart w:name="KF_Mktg_RegInfo" w:colFirst="0" w:colLast="0" w:id="8"/>
          <w:r>
            <w:t>Knight Frank is the trading name of Knight Frank LLP. Knight Frank LLP is a limited liability partnership registered in England and Wales with registered number OC305934. Our registered office is at 55 Baker Street, London W1U 8AN where you may look at a list of members' names. If we use the term ‘partner’ when referring to one of our representatives, that person will either be a member, employee, worker or consultant of Knight Frank LLP and not a partner in a partnership.</w:t>
          </w:r>
        </w:p>
      </w:tc>
    </w:tr>
    <w:bookmarkEnd w:id="8"/>
  </w:tbl>
  <w:p w:rsidR="00584350" w:rsidP="004211F1" w:rsidRDefault="00584350" w14:paraId="0249A200" w14:textId="77777777">
    <w:pPr>
      <w:pStyle w:val="NormalNo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062B" w:rsidP="0004749B" w:rsidRDefault="00EB062B" w14:paraId="70A83DEF" w14:textId="77777777">
      <w:pPr>
        <w:spacing w:after="0"/>
      </w:pPr>
      <w:r>
        <w:separator/>
      </w:r>
    </w:p>
  </w:footnote>
  <w:footnote w:type="continuationSeparator" w:id="0">
    <w:p w:rsidR="00EB062B" w:rsidP="0004749B" w:rsidRDefault="00EB062B" w14:paraId="66E8109A" w14:textId="77777777">
      <w:pPr>
        <w:spacing w:after="0"/>
      </w:pPr>
      <w:r>
        <w:continuationSeparator/>
      </w:r>
    </w:p>
  </w:footnote>
  <w:footnote w:type="continuationNotice" w:id="1">
    <w:p w:rsidR="00EB062B" w:rsidRDefault="00EB062B" w14:paraId="5E33B0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C05" w:rsidRDefault="00073C05" w14:paraId="126A31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W w:w="10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538"/>
      <w:gridCol w:w="20"/>
      <w:gridCol w:w="6639"/>
    </w:tblGrid>
    <w:tr w:rsidR="00584350" w:rsidTr="00B063A6" w14:paraId="7984142F" w14:textId="77777777">
      <w:trPr>
        <w:cantSplit/>
        <w:trHeight w:val="113" w:hRule="exact"/>
      </w:trPr>
      <w:tc>
        <w:tcPr>
          <w:tcW w:w="3538" w:type="dxa"/>
          <w:shd w:val="clear" w:color="auto" w:fill="auto"/>
          <w:vAlign w:val="bottom"/>
        </w:tcPr>
        <w:p w:rsidR="00584350" w:rsidP="00584350" w:rsidRDefault="00584350" w14:paraId="5EB54B10" w14:textId="77777777">
          <w:pPr>
            <w:pStyle w:val="Header"/>
            <w:rPr>
              <w:noProof/>
              <w:lang w:eastAsia="en-GB"/>
            </w:rPr>
          </w:pPr>
        </w:p>
      </w:tc>
      <w:tc>
        <w:tcPr>
          <w:tcW w:w="20" w:type="dxa"/>
          <w:shd w:val="clear" w:color="auto" w:fill="auto"/>
          <w:vAlign w:val="bottom"/>
        </w:tcPr>
        <w:p w:rsidRPr="00156DAC" w:rsidR="00584350" w:rsidP="00584350" w:rsidRDefault="00584350" w14:paraId="6C0D99E3" w14:textId="77777777">
          <w:pPr>
            <w:pStyle w:val="Header"/>
          </w:pPr>
        </w:p>
      </w:tc>
      <w:tc>
        <w:tcPr>
          <w:tcW w:w="6639" w:type="dxa"/>
        </w:tcPr>
        <w:p w:rsidR="00584350" w:rsidP="00584350" w:rsidRDefault="00584350" w14:paraId="60D57F5E" w14:textId="77777777">
          <w:pPr>
            <w:pStyle w:val="NormalNoSpace"/>
            <w:jc w:val="right"/>
            <w:rPr>
              <w:noProof/>
              <w:lang w:eastAsia="en-GB"/>
            </w:rPr>
          </w:pPr>
        </w:p>
      </w:tc>
    </w:tr>
    <w:tr w:rsidR="00584350" w:rsidTr="00B063A6" w14:paraId="5585E3EF" w14:textId="77777777">
      <w:trPr>
        <w:cantSplit/>
        <w:trHeight w:val="1077"/>
      </w:trPr>
      <w:tc>
        <w:tcPr>
          <w:tcW w:w="3538" w:type="dxa"/>
          <w:shd w:val="clear" w:color="auto" w:fill="auto"/>
        </w:tcPr>
        <w:p w:rsidRPr="00156DAC" w:rsidR="00584350" w:rsidP="00584350" w:rsidRDefault="00584350" w14:paraId="5B074383" w14:textId="77777777">
          <w:pPr>
            <w:pStyle w:val="NormalNoSpace"/>
          </w:pPr>
        </w:p>
      </w:tc>
      <w:tc>
        <w:tcPr>
          <w:tcW w:w="20" w:type="dxa"/>
          <w:shd w:val="clear" w:color="auto" w:fill="auto"/>
        </w:tcPr>
        <w:p w:rsidRPr="00156DAC" w:rsidR="00584350" w:rsidP="00584350" w:rsidRDefault="00584350" w14:paraId="40B5DCEB" w14:textId="77777777">
          <w:pPr>
            <w:pStyle w:val="NormalNoSpace"/>
          </w:pPr>
        </w:p>
      </w:tc>
      <w:tc>
        <w:tcPr>
          <w:tcW w:w="6639" w:type="dxa"/>
        </w:tcPr>
        <w:p w:rsidRPr="00FD266A" w:rsidR="00584350" w:rsidP="00584350" w:rsidRDefault="00CB26C5" w14:paraId="1BE90588" w14:textId="77777777">
          <w:pPr>
            <w:pStyle w:val="NormalNoSpace"/>
            <w:jc w:val="right"/>
          </w:pPr>
          <w:r w:rsidRPr="00FF7E28">
            <w:rPr>
              <w:noProof/>
              <w:lang w:eastAsia="en-GB"/>
            </w:rPr>
            <w:drawing>
              <wp:inline distT="0" distB="0" distL="0" distR="0" wp14:anchorId="226C43B9" wp14:editId="2E6EE7A6">
                <wp:extent cx="1800000" cy="672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rsidRPr="00155740" w:rsidR="00584350" w:rsidP="00584350" w:rsidRDefault="00584350" w14:paraId="0C8624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hubLetters"/>
      <w:tblW w:w="10197" w:type="dxa"/>
      <w:tblLayout w:type="fixed"/>
      <w:tblLook w:val="04A0" w:firstRow="1" w:lastRow="0" w:firstColumn="1" w:lastColumn="0" w:noHBand="0" w:noVBand="1"/>
    </w:tblPr>
    <w:tblGrid>
      <w:gridCol w:w="3538"/>
      <w:gridCol w:w="20"/>
      <w:gridCol w:w="6639"/>
    </w:tblGrid>
    <w:tr w:rsidR="00B2341B" w:rsidTr="00B063A6" w14:paraId="710EC9C1" w14:textId="77777777">
      <w:trPr>
        <w:trHeight w:val="113" w:hRule="exact"/>
      </w:trPr>
      <w:tc>
        <w:tcPr>
          <w:tcW w:w="3538" w:type="dxa"/>
        </w:tcPr>
        <w:p w:rsidR="00B2341B" w:rsidP="00B2341B" w:rsidRDefault="00B2341B" w14:paraId="0F413EA0" w14:textId="77777777">
          <w:pPr>
            <w:pStyle w:val="Header"/>
            <w:rPr>
              <w:noProof/>
              <w:lang w:eastAsia="en-GB"/>
            </w:rPr>
          </w:pPr>
        </w:p>
      </w:tc>
      <w:tc>
        <w:tcPr>
          <w:tcW w:w="20" w:type="dxa"/>
        </w:tcPr>
        <w:p w:rsidRPr="00156DAC" w:rsidR="00B2341B" w:rsidP="00B2341B" w:rsidRDefault="00B2341B" w14:paraId="550C370C" w14:textId="77777777">
          <w:pPr>
            <w:pStyle w:val="Header"/>
          </w:pPr>
        </w:p>
      </w:tc>
      <w:tc>
        <w:tcPr>
          <w:tcW w:w="6639" w:type="dxa"/>
        </w:tcPr>
        <w:p w:rsidR="00B2341B" w:rsidP="00B2341B" w:rsidRDefault="00B2341B" w14:paraId="50A8A6AB" w14:textId="77777777">
          <w:pPr>
            <w:pStyle w:val="NormalNoSpace"/>
            <w:jc w:val="right"/>
            <w:rPr>
              <w:noProof/>
              <w:lang w:eastAsia="en-GB"/>
            </w:rPr>
          </w:pPr>
        </w:p>
      </w:tc>
    </w:tr>
    <w:tr w:rsidR="00B2341B" w:rsidTr="00B063A6" w14:paraId="653A8D2B" w14:textId="77777777">
      <w:trPr>
        <w:trHeight w:val="1077"/>
      </w:trPr>
      <w:tc>
        <w:tcPr>
          <w:tcW w:w="3538" w:type="dxa"/>
        </w:tcPr>
        <w:p w:rsidRPr="00156DAC" w:rsidR="00B2341B" w:rsidP="00B2341B" w:rsidRDefault="00B2341B" w14:paraId="5F5EF6EF" w14:textId="77777777">
          <w:pPr>
            <w:pStyle w:val="NormalNoSpace"/>
          </w:pPr>
        </w:p>
      </w:tc>
      <w:tc>
        <w:tcPr>
          <w:tcW w:w="20" w:type="dxa"/>
        </w:tcPr>
        <w:p w:rsidRPr="00156DAC" w:rsidR="00B2341B" w:rsidP="00B2341B" w:rsidRDefault="00B2341B" w14:paraId="5934188C" w14:textId="77777777">
          <w:pPr>
            <w:pStyle w:val="NormalNoSpace"/>
          </w:pPr>
        </w:p>
      </w:tc>
      <w:tc>
        <w:tcPr>
          <w:tcW w:w="6639" w:type="dxa"/>
        </w:tcPr>
        <w:p w:rsidRPr="00FD266A" w:rsidR="00B2341B" w:rsidP="00B2341B" w:rsidRDefault="00B2341B" w14:paraId="3E9E9803" w14:textId="77777777">
          <w:pPr>
            <w:pStyle w:val="NormalNoSpace"/>
            <w:jc w:val="right"/>
          </w:pPr>
          <w:r w:rsidRPr="00FF7E28">
            <w:rPr>
              <w:noProof/>
              <w:lang w:eastAsia="en-GB"/>
            </w:rPr>
            <w:drawing>
              <wp:inline distT="0" distB="0" distL="0" distR="0" wp14:anchorId="6FB9A42B" wp14:editId="3FDBEFCB">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rsidRPr="00155740" w:rsidR="00B2341B" w:rsidP="00B2341B" w:rsidRDefault="00B2341B" w14:paraId="1246A1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FAD"/>
    <w:multiLevelType w:val="multilevel"/>
    <w:tmpl w:val="A4B670CC"/>
    <w:styleLink w:val="KFBullet"/>
    <w:lvl w:ilvl="0">
      <w:start w:val="1"/>
      <w:numFmt w:val="bullet"/>
      <w:pStyle w:val="Bullet"/>
      <w:lvlText w:val=""/>
      <w:lvlJc w:val="left"/>
      <w:pPr>
        <w:tabs>
          <w:tab w:val="num" w:pos="340"/>
        </w:tabs>
        <w:ind w:left="340" w:hanging="340"/>
      </w:pPr>
      <w:rPr>
        <w:rFonts w:hint="default" w:ascii="Symbol" w:hAnsi="Symbol"/>
        <w:color w:val="auto"/>
      </w:rPr>
    </w:lvl>
    <w:lvl w:ilvl="1">
      <w:start w:val="1"/>
      <w:numFmt w:val="bullet"/>
      <w:lvlText w:val=""/>
      <w:lvlJc w:val="left"/>
      <w:pPr>
        <w:tabs>
          <w:tab w:val="num" w:pos="680"/>
        </w:tabs>
        <w:ind w:left="680" w:hanging="340"/>
      </w:pPr>
      <w:rPr>
        <w:rFonts w:hint="default" w:ascii="Symbol" w:hAnsi="Symbol"/>
        <w:color w:val="auto"/>
      </w:rPr>
    </w:lvl>
    <w:lvl w:ilvl="2">
      <w:start w:val="1"/>
      <w:numFmt w:val="bullet"/>
      <w:lvlText w:val=""/>
      <w:lvlJc w:val="left"/>
      <w:pPr>
        <w:tabs>
          <w:tab w:val="num" w:pos="1020"/>
        </w:tabs>
        <w:ind w:left="1020" w:hanging="340"/>
      </w:pPr>
      <w:rPr>
        <w:rFonts w:hint="default" w:ascii="Symbol" w:hAnsi="Symbol"/>
        <w:color w:val="auto"/>
      </w:rPr>
    </w:lvl>
    <w:lvl w:ilvl="3">
      <w:start w:val="1"/>
      <w:numFmt w:val="bullet"/>
      <w:lvlText w:val=""/>
      <w:lvlJc w:val="left"/>
      <w:pPr>
        <w:tabs>
          <w:tab w:val="num" w:pos="1360"/>
        </w:tabs>
        <w:ind w:left="1360" w:hanging="340"/>
      </w:pPr>
      <w:rPr>
        <w:rFonts w:hint="default" w:ascii="Symbol" w:hAnsi="Symbol"/>
        <w:color w:val="auto"/>
      </w:rPr>
    </w:lvl>
    <w:lvl w:ilvl="4">
      <w:start w:val="1"/>
      <w:numFmt w:val="bullet"/>
      <w:lvlText w:val=""/>
      <w:lvlJc w:val="left"/>
      <w:pPr>
        <w:tabs>
          <w:tab w:val="num" w:pos="1700"/>
        </w:tabs>
        <w:ind w:left="1700" w:hanging="340"/>
      </w:pPr>
      <w:rPr>
        <w:rFonts w:hint="default" w:ascii="Symbol" w:hAnsi="Symbol"/>
        <w:color w:val="auto"/>
      </w:rPr>
    </w:lvl>
    <w:lvl w:ilvl="5">
      <w:start w:val="1"/>
      <w:numFmt w:val="bullet"/>
      <w:lvlText w:val=""/>
      <w:lvlJc w:val="left"/>
      <w:pPr>
        <w:tabs>
          <w:tab w:val="num" w:pos="2040"/>
        </w:tabs>
        <w:ind w:left="2040" w:hanging="340"/>
      </w:pPr>
      <w:rPr>
        <w:rFonts w:hint="default" w:ascii="Symbol" w:hAnsi="Symbol"/>
        <w:color w:val="auto"/>
      </w:rPr>
    </w:lvl>
    <w:lvl w:ilvl="6">
      <w:start w:val="1"/>
      <w:numFmt w:val="bullet"/>
      <w:lvlText w:val=""/>
      <w:lvlJc w:val="left"/>
      <w:pPr>
        <w:tabs>
          <w:tab w:val="num" w:pos="2380"/>
        </w:tabs>
        <w:ind w:left="2380" w:hanging="340"/>
      </w:pPr>
      <w:rPr>
        <w:rFonts w:hint="default" w:ascii="Symbol" w:hAnsi="Symbol"/>
        <w:color w:val="auto"/>
      </w:rPr>
    </w:lvl>
    <w:lvl w:ilvl="7">
      <w:start w:val="1"/>
      <w:numFmt w:val="bullet"/>
      <w:lvlText w:val=""/>
      <w:lvlJc w:val="left"/>
      <w:pPr>
        <w:tabs>
          <w:tab w:val="num" w:pos="2720"/>
        </w:tabs>
        <w:ind w:left="2720" w:hanging="340"/>
      </w:pPr>
      <w:rPr>
        <w:rFonts w:hint="default" w:ascii="Symbol" w:hAnsi="Symbol"/>
        <w:color w:val="auto"/>
      </w:rPr>
    </w:lvl>
    <w:lvl w:ilvl="8">
      <w:start w:val="1"/>
      <w:numFmt w:val="bullet"/>
      <w:lvlText w:val=""/>
      <w:lvlJc w:val="left"/>
      <w:pPr>
        <w:tabs>
          <w:tab w:val="num" w:pos="3060"/>
        </w:tabs>
        <w:ind w:left="3060" w:hanging="340"/>
      </w:pPr>
      <w:rPr>
        <w:rFonts w:hint="default" w:ascii="Symbol" w:hAnsi="Symbol"/>
        <w:color w:val="auto"/>
      </w:rPr>
    </w:lvl>
  </w:abstractNum>
  <w:abstractNum w:abstractNumId="1" w15:restartNumberingAfterBreak="0">
    <w:nsid w:val="09077CC1"/>
    <w:multiLevelType w:val="multilevel"/>
    <w:tmpl w:val="F88E0C08"/>
    <w:styleLink w:val="KFLegalHeadings"/>
    <w:lvl w:ilvl="0">
      <w:start w:val="1"/>
      <w:numFmt w:val="decimal"/>
      <w:pStyle w:val="KFLegalHeading1"/>
      <w:lvlText w:val="%1."/>
      <w:lvlJc w:val="left"/>
      <w:pPr>
        <w:tabs>
          <w:tab w:val="num" w:pos="680"/>
        </w:tabs>
        <w:ind w:left="680" w:hanging="680"/>
      </w:pPr>
      <w:rPr>
        <w:rFonts w:hint="default"/>
      </w:rPr>
    </w:lvl>
    <w:lvl w:ilvl="1">
      <w:start w:val="1"/>
      <w:numFmt w:val="decimal"/>
      <w:pStyle w:val="KFLeg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822"/>
        </w:tabs>
        <w:ind w:left="680" w:hanging="680"/>
      </w:pPr>
      <w:rPr>
        <w:rFonts w:hint="default"/>
      </w:rPr>
    </w:lvl>
    <w:lvl w:ilvl="4">
      <w:start w:val="1"/>
      <w:numFmt w:val="lowerLetter"/>
      <w:lvlText w:val="(%5)"/>
      <w:lvlJc w:val="left"/>
      <w:pPr>
        <w:tabs>
          <w:tab w:val="num" w:pos="822"/>
        </w:tabs>
        <w:ind w:left="680" w:hanging="680"/>
      </w:pPr>
      <w:rPr>
        <w:rFonts w:hint="default"/>
      </w:rPr>
    </w:lvl>
    <w:lvl w:ilvl="5">
      <w:start w:val="1"/>
      <w:numFmt w:val="lowerRoman"/>
      <w:lvlText w:val="(%6)"/>
      <w:lvlJc w:val="left"/>
      <w:pPr>
        <w:tabs>
          <w:tab w:val="num" w:pos="822"/>
        </w:tabs>
        <w:ind w:left="680" w:hanging="680"/>
      </w:pPr>
      <w:rPr>
        <w:rFonts w:hint="default"/>
      </w:rPr>
    </w:lvl>
    <w:lvl w:ilvl="6">
      <w:start w:val="1"/>
      <w:numFmt w:val="decimal"/>
      <w:lvlText w:val="%7."/>
      <w:lvlJc w:val="left"/>
      <w:pPr>
        <w:tabs>
          <w:tab w:val="num" w:pos="822"/>
        </w:tabs>
        <w:ind w:left="680" w:hanging="680"/>
      </w:pPr>
      <w:rPr>
        <w:rFonts w:hint="default"/>
      </w:rPr>
    </w:lvl>
    <w:lvl w:ilvl="7">
      <w:start w:val="1"/>
      <w:numFmt w:val="lowerLetter"/>
      <w:lvlText w:val="%8."/>
      <w:lvlJc w:val="left"/>
      <w:pPr>
        <w:tabs>
          <w:tab w:val="num" w:pos="822"/>
        </w:tabs>
        <w:ind w:left="680" w:hanging="680"/>
      </w:pPr>
      <w:rPr>
        <w:rFonts w:hint="default"/>
      </w:rPr>
    </w:lvl>
    <w:lvl w:ilvl="8">
      <w:start w:val="1"/>
      <w:numFmt w:val="lowerRoman"/>
      <w:lvlText w:val="%9."/>
      <w:lvlJc w:val="left"/>
      <w:pPr>
        <w:tabs>
          <w:tab w:val="num" w:pos="822"/>
        </w:tabs>
        <w:ind w:left="680" w:hanging="680"/>
      </w:pPr>
      <w:rPr>
        <w:rFonts w:hint="default"/>
      </w:rPr>
    </w:lvl>
  </w:abstractNum>
  <w:abstractNum w:abstractNumId="2" w15:restartNumberingAfterBreak="0">
    <w:nsid w:val="0CCA4302"/>
    <w:multiLevelType w:val="multilevel"/>
    <w:tmpl w:val="C294576C"/>
    <w:styleLink w:val="KFLegalSubNumbers"/>
    <w:lvl w:ilvl="0">
      <w:start w:val="1"/>
      <w:numFmt w:val="lowerLetter"/>
      <w:pStyle w:val="KFLegalAlphanumeric1"/>
      <w:lvlText w:val="(%1)"/>
      <w:lvlJc w:val="left"/>
      <w:pPr>
        <w:tabs>
          <w:tab w:val="num" w:pos="680"/>
        </w:tabs>
        <w:ind w:left="964" w:hanging="284"/>
      </w:pPr>
      <w:rPr>
        <w:rFonts w:hint="default"/>
      </w:rPr>
    </w:lvl>
    <w:lvl w:ilvl="1">
      <w:start w:val="1"/>
      <w:numFmt w:val="lowerRoman"/>
      <w:pStyle w:val="KFLegalAlphanumeric2"/>
      <w:lvlText w:val="(%2)"/>
      <w:lvlJc w:val="left"/>
      <w:pPr>
        <w:tabs>
          <w:tab w:val="num" w:pos="680"/>
        </w:tabs>
        <w:ind w:left="964" w:hanging="284"/>
      </w:pPr>
      <w:rPr>
        <w:rFonts w:hint="default"/>
      </w:rPr>
    </w:lvl>
    <w:lvl w:ilvl="2">
      <w:start w:val="1"/>
      <w:numFmt w:val="lowerRoman"/>
      <w:lvlText w:val="%3)"/>
      <w:lvlJc w:val="left"/>
      <w:pPr>
        <w:tabs>
          <w:tab w:val="num" w:pos="680"/>
        </w:tabs>
        <w:ind w:left="964" w:hanging="284"/>
      </w:pPr>
      <w:rPr>
        <w:rFonts w:hint="default"/>
      </w:rPr>
    </w:lvl>
    <w:lvl w:ilvl="3">
      <w:start w:val="1"/>
      <w:numFmt w:val="decimal"/>
      <w:lvlText w:val="(%4)"/>
      <w:lvlJc w:val="left"/>
      <w:pPr>
        <w:tabs>
          <w:tab w:val="num" w:pos="680"/>
        </w:tabs>
        <w:ind w:left="964" w:hanging="284"/>
      </w:pPr>
      <w:rPr>
        <w:rFonts w:hint="default"/>
      </w:rPr>
    </w:lvl>
    <w:lvl w:ilvl="4">
      <w:start w:val="1"/>
      <w:numFmt w:val="lowerLetter"/>
      <w:lvlText w:val="(%5)"/>
      <w:lvlJc w:val="left"/>
      <w:pPr>
        <w:tabs>
          <w:tab w:val="num" w:pos="680"/>
        </w:tabs>
        <w:ind w:left="964" w:hanging="284"/>
      </w:pPr>
      <w:rPr>
        <w:rFonts w:hint="default"/>
      </w:rPr>
    </w:lvl>
    <w:lvl w:ilvl="5">
      <w:start w:val="1"/>
      <w:numFmt w:val="lowerRoman"/>
      <w:lvlText w:val="(%6)"/>
      <w:lvlJc w:val="left"/>
      <w:pPr>
        <w:tabs>
          <w:tab w:val="num" w:pos="680"/>
        </w:tabs>
        <w:ind w:left="964" w:hanging="284"/>
      </w:pPr>
      <w:rPr>
        <w:rFonts w:hint="default"/>
      </w:rPr>
    </w:lvl>
    <w:lvl w:ilvl="6">
      <w:start w:val="1"/>
      <w:numFmt w:val="decimal"/>
      <w:lvlText w:val="%7."/>
      <w:lvlJc w:val="left"/>
      <w:pPr>
        <w:tabs>
          <w:tab w:val="num" w:pos="680"/>
        </w:tabs>
        <w:ind w:left="964" w:hanging="284"/>
      </w:pPr>
      <w:rPr>
        <w:rFonts w:hint="default"/>
      </w:rPr>
    </w:lvl>
    <w:lvl w:ilvl="7">
      <w:start w:val="1"/>
      <w:numFmt w:val="lowerLetter"/>
      <w:lvlText w:val="%8."/>
      <w:lvlJc w:val="left"/>
      <w:pPr>
        <w:tabs>
          <w:tab w:val="num" w:pos="680"/>
        </w:tabs>
        <w:ind w:left="964" w:hanging="284"/>
      </w:pPr>
      <w:rPr>
        <w:rFonts w:hint="default"/>
      </w:rPr>
    </w:lvl>
    <w:lvl w:ilvl="8">
      <w:start w:val="1"/>
      <w:numFmt w:val="lowerRoman"/>
      <w:lvlText w:val="%9."/>
      <w:lvlJc w:val="left"/>
      <w:pPr>
        <w:tabs>
          <w:tab w:val="num" w:pos="680"/>
        </w:tabs>
        <w:ind w:left="964" w:hanging="284"/>
      </w:pPr>
      <w:rPr>
        <w:rFonts w:hint="default"/>
      </w:rPr>
    </w:lvl>
  </w:abstractNum>
  <w:abstractNum w:abstractNumId="3" w15:restartNumberingAfterBreak="0">
    <w:nsid w:val="132940A9"/>
    <w:multiLevelType w:val="multilevel"/>
    <w:tmpl w:val="4B84838A"/>
    <w:styleLink w:val="KFLegalBullets"/>
    <w:lvl w:ilvl="0">
      <w:start w:val="1"/>
      <w:numFmt w:val="bullet"/>
      <w:pStyle w:val="KFLegalBullet"/>
      <w:lvlText w:val=""/>
      <w:lvlJc w:val="left"/>
      <w:pPr>
        <w:tabs>
          <w:tab w:val="num" w:pos="425"/>
        </w:tabs>
        <w:ind w:left="425" w:hanging="425"/>
      </w:pPr>
      <w:rPr>
        <w:rFonts w:hint="default" w:ascii="Symbol" w:hAnsi="Symbol"/>
      </w:rPr>
    </w:lvl>
    <w:lvl w:ilvl="1">
      <w:start w:val="1"/>
      <w:numFmt w:val="bullet"/>
      <w:lvlText w:val=""/>
      <w:lvlJc w:val="left"/>
      <w:pPr>
        <w:tabs>
          <w:tab w:val="num" w:pos="850"/>
        </w:tabs>
        <w:ind w:left="850" w:hanging="425"/>
      </w:pPr>
      <w:rPr>
        <w:rFonts w:hint="default" w:ascii="Symbol" w:hAnsi="Symbol"/>
      </w:rPr>
    </w:lvl>
    <w:lvl w:ilvl="2">
      <w:start w:val="1"/>
      <w:numFmt w:val="bullet"/>
      <w:lvlText w:val=""/>
      <w:lvlJc w:val="left"/>
      <w:pPr>
        <w:tabs>
          <w:tab w:val="num" w:pos="1275"/>
        </w:tabs>
        <w:ind w:left="1275" w:hanging="425"/>
      </w:pPr>
      <w:rPr>
        <w:rFonts w:hint="default" w:ascii="Symbol" w:hAnsi="Symbol"/>
      </w:rPr>
    </w:lvl>
    <w:lvl w:ilvl="3">
      <w:start w:val="1"/>
      <w:numFmt w:val="bullet"/>
      <w:lvlText w:val=""/>
      <w:lvlJc w:val="left"/>
      <w:pPr>
        <w:tabs>
          <w:tab w:val="num" w:pos="1700"/>
        </w:tabs>
        <w:ind w:left="1700" w:hanging="425"/>
      </w:pPr>
      <w:rPr>
        <w:rFonts w:hint="default" w:ascii="Symbol" w:hAnsi="Symbol"/>
      </w:rPr>
    </w:lvl>
    <w:lvl w:ilvl="4">
      <w:start w:val="1"/>
      <w:numFmt w:val="bullet"/>
      <w:lvlText w:val=""/>
      <w:lvlJc w:val="left"/>
      <w:pPr>
        <w:tabs>
          <w:tab w:val="num" w:pos="2125"/>
        </w:tabs>
        <w:ind w:left="2125" w:hanging="425"/>
      </w:pPr>
      <w:rPr>
        <w:rFonts w:hint="default" w:ascii="Symbol" w:hAnsi="Symbol"/>
      </w:rPr>
    </w:lvl>
    <w:lvl w:ilvl="5">
      <w:start w:val="1"/>
      <w:numFmt w:val="bullet"/>
      <w:lvlText w:val=""/>
      <w:lvlJc w:val="left"/>
      <w:pPr>
        <w:tabs>
          <w:tab w:val="num" w:pos="2550"/>
        </w:tabs>
        <w:ind w:left="2550" w:hanging="425"/>
      </w:pPr>
      <w:rPr>
        <w:rFonts w:hint="default" w:ascii="Symbol" w:hAnsi="Symbol"/>
      </w:rPr>
    </w:lvl>
    <w:lvl w:ilvl="6">
      <w:start w:val="1"/>
      <w:numFmt w:val="bullet"/>
      <w:lvlText w:val=""/>
      <w:lvlJc w:val="left"/>
      <w:pPr>
        <w:tabs>
          <w:tab w:val="num" w:pos="2975"/>
        </w:tabs>
        <w:ind w:left="2975" w:hanging="425"/>
      </w:pPr>
      <w:rPr>
        <w:rFonts w:hint="default" w:ascii="Symbol" w:hAnsi="Symbol"/>
      </w:rPr>
    </w:lvl>
    <w:lvl w:ilvl="7">
      <w:start w:val="1"/>
      <w:numFmt w:val="bullet"/>
      <w:lvlText w:val=""/>
      <w:lvlJc w:val="left"/>
      <w:pPr>
        <w:tabs>
          <w:tab w:val="num" w:pos="3400"/>
        </w:tabs>
        <w:ind w:left="3400" w:hanging="425"/>
      </w:pPr>
      <w:rPr>
        <w:rFonts w:hint="default" w:ascii="Symbol" w:hAnsi="Symbol"/>
      </w:rPr>
    </w:lvl>
    <w:lvl w:ilvl="8">
      <w:start w:val="1"/>
      <w:numFmt w:val="bullet"/>
      <w:lvlText w:val=""/>
      <w:lvlJc w:val="left"/>
      <w:pPr>
        <w:tabs>
          <w:tab w:val="num" w:pos="3825"/>
        </w:tabs>
        <w:ind w:left="3825" w:hanging="425"/>
      </w:pPr>
      <w:rPr>
        <w:rFonts w:hint="default" w:ascii="Symbol" w:hAnsi="Symbol"/>
      </w:rPr>
    </w:lvl>
  </w:abstractNum>
  <w:abstractNum w:abstractNumId="4" w15:restartNumberingAfterBreak="0">
    <w:nsid w:val="1D394131"/>
    <w:multiLevelType w:val="multilevel"/>
    <w:tmpl w:val="24982CAA"/>
    <w:lvl w:ilvl="0">
      <w:start w:val="1"/>
      <w:numFmt w:val="decimal"/>
      <w:lvlText w:val="%1."/>
      <w:lvlJc w:val="left"/>
      <w:pPr>
        <w:ind w:left="851" w:hanging="851"/>
      </w:pPr>
      <w:rPr>
        <w:rFonts w:hint="default" w:ascii="Georgia" w:hAnsi="Georgia"/>
        <w:b/>
        <w:i w:val="0"/>
        <w:color w:val="064F50"/>
        <w:spacing w:val="0"/>
        <w:w w:val="100"/>
        <w:position w:val="0"/>
        <w:sz w:val="48"/>
      </w:rPr>
    </w:lvl>
    <w:lvl w:ilvl="1">
      <w:start w:val="1"/>
      <w:numFmt w:val="decimal"/>
      <w:pStyle w:val="KFNumberedBody"/>
      <w:lvlText w:val="%1.%2"/>
      <w:lvlJc w:val="left"/>
      <w:pPr>
        <w:ind w:left="851" w:hanging="851"/>
      </w:pPr>
      <w:rPr>
        <w:rFonts w:hint="default" w:ascii="Arial" w:hAnsi="Arial"/>
        <w:b w:val="0"/>
        <w:i w:val="0"/>
      </w:rPr>
    </w:lvl>
    <w:lvl w:ilvl="2">
      <w:start w:val="1"/>
      <w:numFmt w:val="lowerLetter"/>
      <w:lvlText w:val="%3"/>
      <w:lvlJc w:val="left"/>
      <w:pPr>
        <w:ind w:left="1276" w:hanging="425"/>
      </w:pPr>
      <w:rPr>
        <w:rFonts w:hint="default" w:ascii="Arial" w:hAnsi="Arial"/>
        <w:b w:val="0"/>
        <w:i w:val="0"/>
        <w:color w:val="064F50"/>
        <w:sz w:val="20"/>
      </w:rPr>
    </w:lvl>
    <w:lvl w:ilvl="3">
      <w:start w:val="1"/>
      <w:numFmt w:val="bullet"/>
      <w:lvlText w:val=""/>
      <w:lvlJc w:val="left"/>
      <w:pPr>
        <w:tabs>
          <w:tab w:val="num" w:pos="1276"/>
        </w:tabs>
        <w:ind w:left="1276" w:hanging="425"/>
      </w:pPr>
      <w:rPr>
        <w:rFonts w:hint="default" w:ascii="Symbol" w:hAnsi="Symbol"/>
        <w:color w:val="064F50"/>
        <w:u w:color="FFFFFF" w:themeColor="background1"/>
      </w:rPr>
    </w:lvl>
    <w:lvl w:ilvl="4">
      <w:start w:val="1"/>
      <w:numFmt w:val="bullet"/>
      <w:lvlText w:val=""/>
      <w:lvlJc w:val="left"/>
      <w:pPr>
        <w:tabs>
          <w:tab w:val="num" w:pos="1701"/>
        </w:tabs>
        <w:ind w:left="1701" w:hanging="425"/>
      </w:pPr>
      <w:rPr>
        <w:rFonts w:hint="default" w:ascii="Wingdings 3" w:hAnsi="Wingdings 3"/>
        <w:b/>
        <w:i w:val="0"/>
        <w:color w:val="064F50"/>
        <w:sz w:val="2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22D75A68"/>
    <w:multiLevelType w:val="multilevel"/>
    <w:tmpl w:val="28B2921E"/>
    <w:lvl w:ilvl="0">
      <w:start w:val="1"/>
      <w:numFmt w:val="decimalZero"/>
      <w:pStyle w:val="KFLegalSection"/>
      <w:lvlText w:val="Section 1.%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9001BB"/>
    <w:multiLevelType w:val="multilevel"/>
    <w:tmpl w:val="4BE86864"/>
    <w:styleLink w:val="KFBullets"/>
    <w:lvl w:ilvl="0">
      <w:start w:val="1"/>
      <w:numFmt w:val="bullet"/>
      <w:pStyle w:val="Bullet1"/>
      <w:lvlText w:val=""/>
      <w:lvlJc w:val="left"/>
      <w:pPr>
        <w:tabs>
          <w:tab w:val="num" w:pos="340"/>
        </w:tabs>
        <w:ind w:left="340" w:hanging="340"/>
      </w:pPr>
      <w:rPr>
        <w:rFonts w:hint="default" w:ascii="Symbol" w:hAnsi="Symbol"/>
        <w:caps w:val="0"/>
        <w:strike w:val="0"/>
        <w:dstrike w:val="0"/>
        <w:vanish w:val="0"/>
        <w:color w:val="D50032"/>
        <w:sz w:val="28"/>
        <w:vertAlign w:val="baseline"/>
      </w:rPr>
    </w:lvl>
    <w:lvl w:ilvl="1">
      <w:start w:val="1"/>
      <w:numFmt w:val="bullet"/>
      <w:lvlText w:val=""/>
      <w:lvlJc w:val="left"/>
      <w:pPr>
        <w:tabs>
          <w:tab w:val="num" w:pos="680"/>
        </w:tabs>
        <w:ind w:left="680" w:hanging="340"/>
      </w:pPr>
      <w:rPr>
        <w:rFonts w:hint="default" w:ascii="Symbol" w:hAnsi="Symbol"/>
        <w:color w:val="D50032" w:themeColor="accent1"/>
        <w:sz w:val="28"/>
      </w:rPr>
    </w:lvl>
    <w:lvl w:ilvl="2">
      <w:start w:val="1"/>
      <w:numFmt w:val="bullet"/>
      <w:lvlText w:val=""/>
      <w:lvlJc w:val="left"/>
      <w:pPr>
        <w:tabs>
          <w:tab w:val="num" w:pos="1020"/>
        </w:tabs>
        <w:ind w:left="1020" w:hanging="340"/>
      </w:pPr>
      <w:rPr>
        <w:rFonts w:hint="default" w:ascii="Symbol" w:hAnsi="Symbol"/>
        <w:color w:val="D50032" w:themeColor="accent1"/>
        <w:sz w:val="28"/>
      </w:rPr>
    </w:lvl>
    <w:lvl w:ilvl="3">
      <w:start w:val="1"/>
      <w:numFmt w:val="bullet"/>
      <w:lvlText w:val=""/>
      <w:lvlJc w:val="left"/>
      <w:pPr>
        <w:tabs>
          <w:tab w:val="num" w:pos="1360"/>
        </w:tabs>
        <w:ind w:left="1360" w:hanging="340"/>
      </w:pPr>
      <w:rPr>
        <w:rFonts w:hint="default" w:ascii="Symbol" w:hAnsi="Symbol"/>
        <w:color w:val="D50032" w:themeColor="accent1"/>
        <w:sz w:val="28"/>
      </w:rPr>
    </w:lvl>
    <w:lvl w:ilvl="4">
      <w:start w:val="1"/>
      <w:numFmt w:val="bullet"/>
      <w:lvlText w:val=""/>
      <w:lvlJc w:val="left"/>
      <w:pPr>
        <w:tabs>
          <w:tab w:val="num" w:pos="1700"/>
        </w:tabs>
        <w:ind w:left="1700" w:hanging="340"/>
      </w:pPr>
      <w:rPr>
        <w:rFonts w:hint="default" w:ascii="Symbol" w:hAnsi="Symbol"/>
        <w:color w:val="D50032" w:themeColor="accent1"/>
        <w:sz w:val="28"/>
      </w:rPr>
    </w:lvl>
    <w:lvl w:ilvl="5">
      <w:start w:val="1"/>
      <w:numFmt w:val="bullet"/>
      <w:lvlText w:val=""/>
      <w:lvlJc w:val="left"/>
      <w:pPr>
        <w:tabs>
          <w:tab w:val="num" w:pos="2040"/>
        </w:tabs>
        <w:ind w:left="2040" w:hanging="340"/>
      </w:pPr>
      <w:rPr>
        <w:rFonts w:hint="default" w:ascii="Symbol" w:hAnsi="Symbol"/>
        <w:color w:val="D50032" w:themeColor="accent1"/>
        <w:sz w:val="28"/>
      </w:rPr>
    </w:lvl>
    <w:lvl w:ilvl="6">
      <w:start w:val="1"/>
      <w:numFmt w:val="bullet"/>
      <w:lvlText w:val=""/>
      <w:lvlJc w:val="left"/>
      <w:pPr>
        <w:tabs>
          <w:tab w:val="num" w:pos="2380"/>
        </w:tabs>
        <w:ind w:left="2380" w:hanging="340"/>
      </w:pPr>
      <w:rPr>
        <w:rFonts w:hint="default" w:ascii="Symbol" w:hAnsi="Symbol"/>
        <w:color w:val="D50032" w:themeColor="accent1"/>
        <w:sz w:val="28"/>
      </w:rPr>
    </w:lvl>
    <w:lvl w:ilvl="7">
      <w:start w:val="1"/>
      <w:numFmt w:val="bullet"/>
      <w:lvlText w:val=""/>
      <w:lvlJc w:val="left"/>
      <w:pPr>
        <w:tabs>
          <w:tab w:val="num" w:pos="2720"/>
        </w:tabs>
        <w:ind w:left="2720" w:hanging="340"/>
      </w:pPr>
      <w:rPr>
        <w:rFonts w:hint="default" w:ascii="Symbol" w:hAnsi="Symbol"/>
        <w:color w:val="D50032" w:themeColor="accent1"/>
        <w:sz w:val="28"/>
      </w:rPr>
    </w:lvl>
    <w:lvl w:ilvl="8">
      <w:start w:val="1"/>
      <w:numFmt w:val="bullet"/>
      <w:lvlText w:val=""/>
      <w:lvlJc w:val="left"/>
      <w:pPr>
        <w:tabs>
          <w:tab w:val="num" w:pos="3060"/>
        </w:tabs>
        <w:ind w:left="3060" w:hanging="340"/>
      </w:pPr>
      <w:rPr>
        <w:rFonts w:hint="default" w:ascii="Symbol" w:hAnsi="Symbol"/>
        <w:color w:val="D50032" w:themeColor="accent1"/>
        <w:sz w:val="28"/>
      </w:rPr>
    </w:lvl>
  </w:abstractNum>
  <w:abstractNum w:abstractNumId="7" w15:restartNumberingAfterBreak="0">
    <w:nsid w:val="26F964E2"/>
    <w:multiLevelType w:val="multilevel"/>
    <w:tmpl w:val="3FE462D4"/>
    <w:styleLink w:val="KFList"/>
    <w:lvl w:ilvl="0">
      <w:start w:val="1"/>
      <w:numFmt w:val="decimal"/>
      <w:lvlRestart w:val="0"/>
      <w:pStyle w:val="HeadingNumbered"/>
      <w:lvlText w:val="%1."/>
      <w:lvlJc w:val="left"/>
      <w:pPr>
        <w:tabs>
          <w:tab w:val="num" w:pos="340"/>
        </w:tabs>
        <w:ind w:left="340" w:hanging="340"/>
      </w:pPr>
      <w:rPr>
        <w:rFonts w:hint="default" w:ascii="Arial Bold" w:hAnsi="Arial Bold"/>
        <w:b/>
        <w:i w:val="0"/>
        <w:color w:val="auto"/>
        <w:sz w:val="16"/>
      </w:rPr>
    </w:lvl>
    <w:lvl w:ilvl="1">
      <w:start w:val="1"/>
      <w:numFmt w:val="decimal"/>
      <w:lvlText w:val="%1.%2."/>
      <w:lvlJc w:val="left"/>
      <w:pPr>
        <w:tabs>
          <w:tab w:val="num" w:pos="340"/>
        </w:tabs>
        <w:ind w:left="340" w:hanging="340"/>
      </w:pPr>
      <w:rPr>
        <w:rFonts w:hint="default" w:ascii="Arial Bold" w:hAnsi="Arial Bold"/>
        <w:b/>
        <w:i w:val="0"/>
        <w:color w:val="auto"/>
        <w:sz w:val="16"/>
      </w:rPr>
    </w:lvl>
    <w:lvl w:ilvl="2">
      <w:start w:val="1"/>
      <w:numFmt w:val="decimal"/>
      <w:lvlRestart w:val="1"/>
      <w:lvlText w:val="%1.%2.%3."/>
      <w:lvlJc w:val="left"/>
      <w:pPr>
        <w:tabs>
          <w:tab w:val="num" w:pos="340"/>
        </w:tabs>
        <w:ind w:left="340" w:hanging="340"/>
      </w:pPr>
      <w:rPr>
        <w:rFonts w:hint="default" w:ascii="Arial Bold" w:hAnsi="Arial Bold"/>
        <w:b/>
        <w:i w:val="0"/>
        <w:color w:val="auto"/>
        <w:sz w:val="16"/>
      </w:rPr>
    </w:lvl>
    <w:lvl w:ilvl="3">
      <w:start w:val="1"/>
      <w:numFmt w:val="none"/>
      <w:lvlText w:val=""/>
      <w:lvlJc w:val="left"/>
      <w:pPr>
        <w:ind w:left="340" w:hanging="340"/>
      </w:pPr>
      <w:rPr>
        <w:rFonts w:hint="default" w:ascii="Arial" w:hAnsi="Arial"/>
        <w:b w:val="0"/>
        <w:i w:val="0"/>
        <w:color w:val="auto"/>
        <w:sz w:val="2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294204CD"/>
    <w:multiLevelType w:val="multilevel"/>
    <w:tmpl w:val="2CD2C394"/>
    <w:styleLink w:val="KFListRoman"/>
    <w:lvl w:ilvl="0">
      <w:start w:val="1"/>
      <w:numFmt w:val="lowerRoman"/>
      <w:pStyle w:val="KFRomanNumberedBody"/>
      <w:lvlText w:val="%1."/>
      <w:lvlJc w:val="left"/>
      <w:pPr>
        <w:tabs>
          <w:tab w:val="num" w:pos="284"/>
        </w:tabs>
        <w:ind w:left="0" w:firstLine="0"/>
      </w:pPr>
      <w:rPr>
        <w:rFonts w:hint="default"/>
      </w:rPr>
    </w:lvl>
    <w:lvl w:ilvl="1">
      <w:start w:val="1"/>
      <w:numFmt w:val="lowerRoman"/>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CB26D84"/>
    <w:multiLevelType w:val="hybridMultilevel"/>
    <w:tmpl w:val="4AA07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992ECF"/>
    <w:multiLevelType w:val="multilevel"/>
    <w:tmpl w:val="E71EFE4A"/>
    <w:styleLink w:val="KFListExecutiveText"/>
    <w:lvl w:ilvl="0">
      <w:start w:val="1"/>
      <w:numFmt w:val="decimal"/>
      <w:pStyle w:val="KFExecSummary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1" w15:restartNumberingAfterBreak="0">
    <w:nsid w:val="47026B9F"/>
    <w:multiLevelType w:val="multilevel"/>
    <w:tmpl w:val="7E46B4A6"/>
    <w:styleLink w:val="KFLegalSectionsA"/>
    <w:lvl w:ilvl="0">
      <w:start w:val="1"/>
      <w:numFmt w:val="upperLetter"/>
      <w:pStyle w:val="KFLegalSectionA"/>
      <w:lvlText w:val="%1."/>
      <w:lvlJc w:val="left"/>
      <w:pPr>
        <w:ind w:left="680" w:hanging="680"/>
      </w:pPr>
      <w:rPr>
        <w:rFonts w:hint="default"/>
      </w:rPr>
    </w:lvl>
    <w:lvl w:ilvl="1">
      <w:start w:val="1"/>
      <w:numFmt w:val="decimal"/>
      <w:pStyle w:val="KFLegalSectionA1"/>
      <w:lvlText w:val="%1%2."/>
      <w:lvlJc w:val="left"/>
      <w:pPr>
        <w:tabs>
          <w:tab w:val="num" w:pos="680"/>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2" w15:restartNumberingAfterBreak="0">
    <w:nsid w:val="53214FEE"/>
    <w:multiLevelType w:val="multilevel"/>
    <w:tmpl w:val="A4666254"/>
    <w:styleLink w:val="ListNumberedList"/>
    <w:lvl w:ilvl="0">
      <w:start w:val="1"/>
      <w:numFmt w:val="decimal"/>
      <w:pStyle w:val="NumbList1"/>
      <w:lvlText w:val="%1."/>
      <w:lvlJc w:val="left"/>
      <w:pPr>
        <w:tabs>
          <w:tab w:val="num" w:pos="340"/>
        </w:tabs>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5C9E657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A24DD"/>
    <w:multiLevelType w:val="hybridMultilevel"/>
    <w:tmpl w:val="00DC64EC"/>
    <w:lvl w:ilvl="0" w:tplc="AA1A4E22">
      <w:numFmt w:val="bullet"/>
      <w:lvlText w:val="-"/>
      <w:lvlJc w:val="left"/>
      <w:pPr>
        <w:ind w:left="720" w:hanging="360"/>
      </w:pPr>
      <w:rPr>
        <w:rFonts w:hint="default" w:ascii="Arial" w:hAnsi="Arial" w:cs="Arial"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7F97A97"/>
    <w:multiLevelType w:val="multilevel"/>
    <w:tmpl w:val="EF065A4E"/>
    <w:styleLink w:val="KFListAppendix"/>
    <w:lvl w:ilvl="0">
      <w:start w:val="1"/>
      <w:numFmt w:val="decimal"/>
      <w:lvlText w:val="Appendix %1."/>
      <w:lvlJc w:val="left"/>
      <w:pPr>
        <w:tabs>
          <w:tab w:val="num" w:pos="1985"/>
        </w:tabs>
        <w:ind w:left="1985" w:hanging="1985"/>
      </w:pPr>
      <w:rPr>
        <w:rFonts w:hint="default" w:ascii="Arial" w:hAnsi="Arial"/>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B42DC6"/>
    <w:multiLevelType w:val="multilevel"/>
    <w:tmpl w:val="782CBB0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80A6BC5"/>
    <w:multiLevelType w:val="multilevel"/>
    <w:tmpl w:val="C1AC7534"/>
    <w:styleLink w:val="KFLegalNumbers"/>
    <w:lvl w:ilvl="0">
      <w:start w:val="1"/>
      <w:numFmt w:val="decimal"/>
      <w:pStyle w:val="KFLegalNumber1"/>
      <w:lvlText w:val="%1."/>
      <w:lvlJc w:val="left"/>
      <w:pPr>
        <w:tabs>
          <w:tab w:val="num" w:pos="680"/>
        </w:tabs>
        <w:ind w:left="680" w:hanging="680"/>
      </w:pPr>
      <w:rPr>
        <w:rFonts w:hint="default"/>
        <w:b/>
        <w:i w:val="0"/>
      </w:rPr>
    </w:lvl>
    <w:lvl w:ilvl="1">
      <w:start w:val="1"/>
      <w:numFmt w:val="decimal"/>
      <w:pStyle w:val="KFLegalNumber2"/>
      <w:lvlText w:val="%1.%2"/>
      <w:lvlJc w:val="left"/>
      <w:pPr>
        <w:tabs>
          <w:tab w:val="num" w:pos="680"/>
        </w:tabs>
        <w:ind w:left="680" w:hanging="680"/>
      </w:pPr>
      <w:rPr>
        <w:rFonts w:hint="default"/>
      </w:rPr>
    </w:lvl>
    <w:lvl w:ilvl="2">
      <w:start w:val="1"/>
      <w:numFmt w:val="decimal"/>
      <w:pStyle w:val="KFLegalNumber3"/>
      <w:lvlText w:val="%1.%2.%3"/>
      <w:lvlJc w:val="left"/>
      <w:pPr>
        <w:tabs>
          <w:tab w:val="num" w:pos="680"/>
        </w:tabs>
        <w:ind w:left="680" w:hanging="680"/>
      </w:pPr>
      <w:rPr>
        <w:rFonts w:hint="default"/>
      </w:rPr>
    </w:lvl>
    <w:lvl w:ilvl="3">
      <w:start w:val="1"/>
      <w:numFmt w:val="decimal"/>
      <w:pStyle w:val="KFLegalNumber4"/>
      <w:lvlText w:val="%1.%2.%3.%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lowerRoman"/>
      <w:lvlText w:val="(%6)"/>
      <w:lvlJc w:val="left"/>
      <w:pPr>
        <w:tabs>
          <w:tab w:val="num" w:pos="680"/>
        </w:tabs>
        <w:ind w:left="680" w:hanging="680"/>
      </w:pPr>
      <w:rPr>
        <w:rFonts w:hint="default"/>
      </w:rPr>
    </w:lvl>
    <w:lvl w:ilvl="6">
      <w:start w:val="1"/>
      <w:numFmt w:val="decimal"/>
      <w:lvlText w:val="%7."/>
      <w:lvlJc w:val="left"/>
      <w:pPr>
        <w:tabs>
          <w:tab w:val="num" w:pos="680"/>
        </w:tabs>
        <w:ind w:left="680" w:hanging="680"/>
      </w:pPr>
      <w:rPr>
        <w:rFonts w:hint="default"/>
      </w:rPr>
    </w:lvl>
    <w:lvl w:ilvl="7">
      <w:start w:val="1"/>
      <w:numFmt w:val="lowerLetter"/>
      <w:lvlText w:val="%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18" w15:restartNumberingAfterBreak="0">
    <w:nsid w:val="7ABF48DF"/>
    <w:multiLevelType w:val="multilevel"/>
    <w:tmpl w:val="4BBA849E"/>
    <w:lvl w:ilvl="0">
      <w:start w:val="1"/>
      <w:numFmt w:val="decimal"/>
      <w:pStyle w:val="KFLegalTextNumbered"/>
      <w:lvlText w:val="%1."/>
      <w:lvlJc w:val="left"/>
      <w:pPr>
        <w:tabs>
          <w:tab w:val="num" w:pos="680"/>
        </w:tabs>
        <w:ind w:left="680" w:hanging="340"/>
      </w:pPr>
      <w:rPr>
        <w:rFonts w:hint="default"/>
      </w:rPr>
    </w:lvl>
    <w:lvl w:ilvl="1">
      <w:start w:val="1"/>
      <w:numFmt w:val="decimal"/>
      <w:lvlText w:val="%1.%2."/>
      <w:lvlJc w:val="left"/>
      <w:pPr>
        <w:tabs>
          <w:tab w:val="num" w:pos="1037"/>
        </w:tabs>
        <w:ind w:left="1360" w:hanging="680"/>
      </w:pPr>
      <w:rPr>
        <w:rFonts w:hint="default"/>
      </w:rPr>
    </w:lvl>
    <w:lvl w:ilvl="2">
      <w:start w:val="1"/>
      <w:numFmt w:val="decimal"/>
      <w:lvlText w:val="%1.%2.%3."/>
      <w:lvlJc w:val="left"/>
      <w:pPr>
        <w:tabs>
          <w:tab w:val="num" w:pos="1717"/>
        </w:tabs>
        <w:ind w:left="2040" w:hanging="680"/>
      </w:pPr>
      <w:rPr>
        <w:rFonts w:hint="default"/>
      </w:rPr>
    </w:lvl>
    <w:lvl w:ilvl="3">
      <w:start w:val="1"/>
      <w:numFmt w:val="decimal"/>
      <w:lvlText w:val="(%4)"/>
      <w:lvlJc w:val="left"/>
      <w:pPr>
        <w:tabs>
          <w:tab w:val="num" w:pos="2397"/>
        </w:tabs>
        <w:ind w:left="2720" w:hanging="680"/>
      </w:pPr>
      <w:rPr>
        <w:rFonts w:hint="default"/>
      </w:rPr>
    </w:lvl>
    <w:lvl w:ilvl="4">
      <w:start w:val="1"/>
      <w:numFmt w:val="lowerLetter"/>
      <w:lvlText w:val="(%5)"/>
      <w:lvlJc w:val="left"/>
      <w:pPr>
        <w:tabs>
          <w:tab w:val="num" w:pos="3077"/>
        </w:tabs>
        <w:ind w:left="3400" w:hanging="680"/>
      </w:pPr>
      <w:rPr>
        <w:rFonts w:hint="default"/>
      </w:rPr>
    </w:lvl>
    <w:lvl w:ilvl="5">
      <w:start w:val="1"/>
      <w:numFmt w:val="lowerRoman"/>
      <w:lvlText w:val="(%6)"/>
      <w:lvlJc w:val="left"/>
      <w:pPr>
        <w:tabs>
          <w:tab w:val="num" w:pos="3757"/>
        </w:tabs>
        <w:ind w:left="4080" w:hanging="680"/>
      </w:pPr>
      <w:rPr>
        <w:rFonts w:hint="default"/>
      </w:rPr>
    </w:lvl>
    <w:lvl w:ilvl="6">
      <w:start w:val="1"/>
      <w:numFmt w:val="decimal"/>
      <w:lvlText w:val="%7."/>
      <w:lvlJc w:val="left"/>
      <w:pPr>
        <w:tabs>
          <w:tab w:val="num" w:pos="4437"/>
        </w:tabs>
        <w:ind w:left="4760" w:hanging="680"/>
      </w:pPr>
      <w:rPr>
        <w:rFonts w:hint="default"/>
      </w:rPr>
    </w:lvl>
    <w:lvl w:ilvl="7">
      <w:start w:val="1"/>
      <w:numFmt w:val="lowerLetter"/>
      <w:lvlText w:val="%8."/>
      <w:lvlJc w:val="left"/>
      <w:pPr>
        <w:tabs>
          <w:tab w:val="num" w:pos="5117"/>
        </w:tabs>
        <w:ind w:left="5440" w:hanging="680"/>
      </w:pPr>
      <w:rPr>
        <w:rFonts w:hint="default"/>
      </w:rPr>
    </w:lvl>
    <w:lvl w:ilvl="8">
      <w:start w:val="1"/>
      <w:numFmt w:val="lowerRoman"/>
      <w:lvlText w:val="%9."/>
      <w:lvlJc w:val="left"/>
      <w:pPr>
        <w:tabs>
          <w:tab w:val="num" w:pos="5797"/>
        </w:tabs>
        <w:ind w:left="6120" w:hanging="680"/>
      </w:pPr>
      <w:rPr>
        <w:rFonts w:hint="default"/>
      </w:rPr>
    </w:lvl>
  </w:abstractNum>
  <w:abstractNum w:abstractNumId="19"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9374036">
    <w:abstractNumId w:val="19"/>
  </w:num>
  <w:num w:numId="2" w16cid:durableId="259485064">
    <w:abstractNumId w:val="13"/>
  </w:num>
  <w:num w:numId="3" w16cid:durableId="89745663">
    <w:abstractNumId w:val="16"/>
  </w:num>
  <w:num w:numId="4" w16cid:durableId="485627380">
    <w:abstractNumId w:val="16"/>
  </w:num>
  <w:num w:numId="5" w16cid:durableId="1554849278">
    <w:abstractNumId w:val="0"/>
  </w:num>
  <w:num w:numId="6" w16cid:durableId="1415517344">
    <w:abstractNumId w:val="6"/>
  </w:num>
  <w:num w:numId="7" w16cid:durableId="319121221">
    <w:abstractNumId w:val="3"/>
  </w:num>
  <w:num w:numId="8" w16cid:durableId="217206478">
    <w:abstractNumId w:val="1"/>
  </w:num>
  <w:num w:numId="9" w16cid:durableId="1874461925">
    <w:abstractNumId w:val="17"/>
  </w:num>
  <w:num w:numId="10" w16cid:durableId="1215895729">
    <w:abstractNumId w:val="5"/>
  </w:num>
  <w:num w:numId="11" w16cid:durableId="85662838">
    <w:abstractNumId w:val="11"/>
  </w:num>
  <w:num w:numId="12" w16cid:durableId="1460341719">
    <w:abstractNumId w:val="2"/>
  </w:num>
  <w:num w:numId="13" w16cid:durableId="687559422">
    <w:abstractNumId w:val="18"/>
  </w:num>
  <w:num w:numId="14" w16cid:durableId="1662349229">
    <w:abstractNumId w:val="7"/>
  </w:num>
  <w:num w:numId="15" w16cid:durableId="122625603">
    <w:abstractNumId w:val="15"/>
  </w:num>
  <w:num w:numId="16" w16cid:durableId="571279134">
    <w:abstractNumId w:val="10"/>
  </w:num>
  <w:num w:numId="17" w16cid:durableId="234052735">
    <w:abstractNumId w:val="8"/>
  </w:num>
  <w:num w:numId="18" w16cid:durableId="1627851740">
    <w:abstractNumId w:val="4"/>
  </w:num>
  <w:num w:numId="19" w16cid:durableId="830829200">
    <w:abstractNumId w:val="8"/>
  </w:num>
  <w:num w:numId="20" w16cid:durableId="72747657">
    <w:abstractNumId w:val="12"/>
  </w:num>
  <w:num w:numId="21" w16cid:durableId="1118909089">
    <w:abstractNumId w:val="9"/>
  </w:num>
  <w:num w:numId="22" w16cid:durableId="750615895">
    <w:abstractNumId w:val="14"/>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SortMethod w:val="0000"/>
  <w:trackRevisions w:val="false"/>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assification" w:val="Public"/>
    <w:docVar w:name="CurrentEntity" w:val="Knight Frank LLP"/>
    <w:docVar w:name="CurrentEntityCode" w:val="KF_UK"/>
    <w:docVar w:name="CurrentIniFileVersion" w:val="3.2"/>
    <w:docVar w:name="CurrentOffice" w:val="55 Baker Street"/>
    <w:docVar w:name="CurrentOfficeDate" w:val="2021-02-16 15:29:01"/>
    <w:docVar w:name="CurrentOfficeVersion" w:val="21 May 2021"/>
    <w:docVar w:name="CurrentTemplateName" w:val="KF_CORE_News Release_v2.0.dotm"/>
    <w:docVar w:name="CurrentTemplateVersion" w:val="3.0"/>
    <w:docVar w:name="DocumentIsPublished" w:val="True"/>
    <w:docVar w:name="InitialIniFileVersion" w:val="3.2"/>
    <w:docVar w:name="InitialOffice" w:val="55 Baker Street"/>
    <w:docVar w:name="InitialOfficeDate" w:val="2021-02-16 15:29:01"/>
    <w:docVar w:name="InitialOfficeVersion" w:val="21 May 2021"/>
    <w:docVar w:name="InitialTemplateName" w:val="KF_CORE_News Release_v2.0.dotm"/>
    <w:docVar w:name="InitialTemplateVersion" w:val="3.0"/>
    <w:docVar w:name="KFOffice" w:val="55 Baker Street"/>
  </w:docVars>
  <w:rsids>
    <w:rsidRoot w:val="004828F5"/>
    <w:rsid w:val="0000194B"/>
    <w:rsid w:val="000049C6"/>
    <w:rsid w:val="000060BA"/>
    <w:rsid w:val="000109C8"/>
    <w:rsid w:val="00020781"/>
    <w:rsid w:val="000234D7"/>
    <w:rsid w:val="000279B7"/>
    <w:rsid w:val="0003056D"/>
    <w:rsid w:val="0003083D"/>
    <w:rsid w:val="00032340"/>
    <w:rsid w:val="00041EEA"/>
    <w:rsid w:val="00043776"/>
    <w:rsid w:val="00045295"/>
    <w:rsid w:val="0004749B"/>
    <w:rsid w:val="00054EF0"/>
    <w:rsid w:val="00060DFE"/>
    <w:rsid w:val="000713F9"/>
    <w:rsid w:val="00073C05"/>
    <w:rsid w:val="0009652F"/>
    <w:rsid w:val="000B3E35"/>
    <w:rsid w:val="000B4BCC"/>
    <w:rsid w:val="000B7F35"/>
    <w:rsid w:val="000C285B"/>
    <w:rsid w:val="000D3DB6"/>
    <w:rsid w:val="000D4F57"/>
    <w:rsid w:val="000E4A86"/>
    <w:rsid w:val="000F0367"/>
    <w:rsid w:val="000F1212"/>
    <w:rsid w:val="000F18B0"/>
    <w:rsid w:val="0010560C"/>
    <w:rsid w:val="001102FC"/>
    <w:rsid w:val="00111BC2"/>
    <w:rsid w:val="00113995"/>
    <w:rsid w:val="00114547"/>
    <w:rsid w:val="00117070"/>
    <w:rsid w:val="0012430D"/>
    <w:rsid w:val="00133939"/>
    <w:rsid w:val="00137AE4"/>
    <w:rsid w:val="00142ECC"/>
    <w:rsid w:val="00143514"/>
    <w:rsid w:val="00153BA1"/>
    <w:rsid w:val="00164B73"/>
    <w:rsid w:val="00166FD8"/>
    <w:rsid w:val="001739AF"/>
    <w:rsid w:val="0018444E"/>
    <w:rsid w:val="00191764"/>
    <w:rsid w:val="00194AB9"/>
    <w:rsid w:val="001A0FDB"/>
    <w:rsid w:val="001B114A"/>
    <w:rsid w:val="001C32B4"/>
    <w:rsid w:val="001C3455"/>
    <w:rsid w:val="001F749C"/>
    <w:rsid w:val="00202124"/>
    <w:rsid w:val="00203443"/>
    <w:rsid w:val="00204750"/>
    <w:rsid w:val="0020585F"/>
    <w:rsid w:val="002078F7"/>
    <w:rsid w:val="00212C5F"/>
    <w:rsid w:val="00224259"/>
    <w:rsid w:val="00242F92"/>
    <w:rsid w:val="0026079F"/>
    <w:rsid w:val="0026601A"/>
    <w:rsid w:val="002679BF"/>
    <w:rsid w:val="00272ACE"/>
    <w:rsid w:val="00277479"/>
    <w:rsid w:val="00296A6D"/>
    <w:rsid w:val="002A2F14"/>
    <w:rsid w:val="002A6FEA"/>
    <w:rsid w:val="002A7F3C"/>
    <w:rsid w:val="002B3E33"/>
    <w:rsid w:val="002C3C4B"/>
    <w:rsid w:val="002C7D72"/>
    <w:rsid w:val="002D0BBD"/>
    <w:rsid w:val="002D35F5"/>
    <w:rsid w:val="002E12E0"/>
    <w:rsid w:val="002E6F83"/>
    <w:rsid w:val="002F153A"/>
    <w:rsid w:val="00300EA2"/>
    <w:rsid w:val="003015AD"/>
    <w:rsid w:val="003063AD"/>
    <w:rsid w:val="003217DD"/>
    <w:rsid w:val="003264AF"/>
    <w:rsid w:val="00327BDD"/>
    <w:rsid w:val="003305F2"/>
    <w:rsid w:val="0033622C"/>
    <w:rsid w:val="00351BA7"/>
    <w:rsid w:val="0035238F"/>
    <w:rsid w:val="00364F41"/>
    <w:rsid w:val="00367F44"/>
    <w:rsid w:val="00370F60"/>
    <w:rsid w:val="003716DC"/>
    <w:rsid w:val="003771D7"/>
    <w:rsid w:val="00381C9A"/>
    <w:rsid w:val="00386D43"/>
    <w:rsid w:val="0039234C"/>
    <w:rsid w:val="003B134F"/>
    <w:rsid w:val="003C5C60"/>
    <w:rsid w:val="003C5DED"/>
    <w:rsid w:val="003D169C"/>
    <w:rsid w:val="003D1EAD"/>
    <w:rsid w:val="003D225F"/>
    <w:rsid w:val="003D4880"/>
    <w:rsid w:val="003E1D29"/>
    <w:rsid w:val="003E7E58"/>
    <w:rsid w:val="004030B3"/>
    <w:rsid w:val="00405951"/>
    <w:rsid w:val="004071F4"/>
    <w:rsid w:val="00410602"/>
    <w:rsid w:val="004211F1"/>
    <w:rsid w:val="00422B81"/>
    <w:rsid w:val="004241BA"/>
    <w:rsid w:val="00425726"/>
    <w:rsid w:val="00436576"/>
    <w:rsid w:val="0043680B"/>
    <w:rsid w:val="0044679D"/>
    <w:rsid w:val="00447A0B"/>
    <w:rsid w:val="00450DC6"/>
    <w:rsid w:val="00455967"/>
    <w:rsid w:val="004611F6"/>
    <w:rsid w:val="00461741"/>
    <w:rsid w:val="00474B8F"/>
    <w:rsid w:val="004800E4"/>
    <w:rsid w:val="004828F5"/>
    <w:rsid w:val="00483C35"/>
    <w:rsid w:val="00490DF1"/>
    <w:rsid w:val="004921B4"/>
    <w:rsid w:val="00492BD0"/>
    <w:rsid w:val="00497E85"/>
    <w:rsid w:val="004A4FAA"/>
    <w:rsid w:val="004C1D65"/>
    <w:rsid w:val="004C5C44"/>
    <w:rsid w:val="004D71AB"/>
    <w:rsid w:val="00510AD4"/>
    <w:rsid w:val="00524E2D"/>
    <w:rsid w:val="00542AD0"/>
    <w:rsid w:val="00543ABD"/>
    <w:rsid w:val="005466C3"/>
    <w:rsid w:val="005510A8"/>
    <w:rsid w:val="0055487D"/>
    <w:rsid w:val="00563495"/>
    <w:rsid w:val="00567025"/>
    <w:rsid w:val="00573F28"/>
    <w:rsid w:val="005776AE"/>
    <w:rsid w:val="005831A0"/>
    <w:rsid w:val="005841F9"/>
    <w:rsid w:val="00584350"/>
    <w:rsid w:val="005864CD"/>
    <w:rsid w:val="00593A27"/>
    <w:rsid w:val="005A1A25"/>
    <w:rsid w:val="005B09BA"/>
    <w:rsid w:val="005C6770"/>
    <w:rsid w:val="005D0A19"/>
    <w:rsid w:val="005D1FC6"/>
    <w:rsid w:val="005F175D"/>
    <w:rsid w:val="005F3556"/>
    <w:rsid w:val="005F4452"/>
    <w:rsid w:val="00607CBD"/>
    <w:rsid w:val="00613E2E"/>
    <w:rsid w:val="0061735E"/>
    <w:rsid w:val="00621343"/>
    <w:rsid w:val="00632BBF"/>
    <w:rsid w:val="006522B7"/>
    <w:rsid w:val="00657ACB"/>
    <w:rsid w:val="0066040F"/>
    <w:rsid w:val="0066522D"/>
    <w:rsid w:val="00672142"/>
    <w:rsid w:val="0067628F"/>
    <w:rsid w:val="00684EBA"/>
    <w:rsid w:val="00697872"/>
    <w:rsid w:val="006A3FD4"/>
    <w:rsid w:val="006A6588"/>
    <w:rsid w:val="006B0AB6"/>
    <w:rsid w:val="006B108E"/>
    <w:rsid w:val="006C5830"/>
    <w:rsid w:val="006D4B7D"/>
    <w:rsid w:val="006E7BF8"/>
    <w:rsid w:val="006E7F0D"/>
    <w:rsid w:val="006F05A3"/>
    <w:rsid w:val="006F2808"/>
    <w:rsid w:val="007057D0"/>
    <w:rsid w:val="00712898"/>
    <w:rsid w:val="007200F6"/>
    <w:rsid w:val="00720711"/>
    <w:rsid w:val="00721D39"/>
    <w:rsid w:val="00722F86"/>
    <w:rsid w:val="0073266A"/>
    <w:rsid w:val="007360ED"/>
    <w:rsid w:val="007444F5"/>
    <w:rsid w:val="00756DB6"/>
    <w:rsid w:val="00764367"/>
    <w:rsid w:val="007755B5"/>
    <w:rsid w:val="00776699"/>
    <w:rsid w:val="00781E38"/>
    <w:rsid w:val="007877BC"/>
    <w:rsid w:val="00787A7D"/>
    <w:rsid w:val="007A032F"/>
    <w:rsid w:val="007A61B6"/>
    <w:rsid w:val="007B3FD0"/>
    <w:rsid w:val="007B44A8"/>
    <w:rsid w:val="007D1452"/>
    <w:rsid w:val="007D5210"/>
    <w:rsid w:val="007E37FF"/>
    <w:rsid w:val="007F4FB9"/>
    <w:rsid w:val="00800168"/>
    <w:rsid w:val="0080325C"/>
    <w:rsid w:val="00810A85"/>
    <w:rsid w:val="0081707B"/>
    <w:rsid w:val="008333F3"/>
    <w:rsid w:val="008354B6"/>
    <w:rsid w:val="00844069"/>
    <w:rsid w:val="00854C33"/>
    <w:rsid w:val="00857EF6"/>
    <w:rsid w:val="0087144C"/>
    <w:rsid w:val="00873502"/>
    <w:rsid w:val="00873FB6"/>
    <w:rsid w:val="0087444A"/>
    <w:rsid w:val="00877693"/>
    <w:rsid w:val="00880AEE"/>
    <w:rsid w:val="008823FC"/>
    <w:rsid w:val="00883A72"/>
    <w:rsid w:val="00887DEF"/>
    <w:rsid w:val="008934AF"/>
    <w:rsid w:val="008A1750"/>
    <w:rsid w:val="008A3F75"/>
    <w:rsid w:val="008A438A"/>
    <w:rsid w:val="008A72FC"/>
    <w:rsid w:val="008C0292"/>
    <w:rsid w:val="008C1B08"/>
    <w:rsid w:val="008C6769"/>
    <w:rsid w:val="008D1BDD"/>
    <w:rsid w:val="008D394B"/>
    <w:rsid w:val="008D499D"/>
    <w:rsid w:val="008F36D6"/>
    <w:rsid w:val="008F7517"/>
    <w:rsid w:val="009150C7"/>
    <w:rsid w:val="00920CDF"/>
    <w:rsid w:val="00923A39"/>
    <w:rsid w:val="0093340F"/>
    <w:rsid w:val="00933809"/>
    <w:rsid w:val="0093781A"/>
    <w:rsid w:val="009425E9"/>
    <w:rsid w:val="00946699"/>
    <w:rsid w:val="009512CF"/>
    <w:rsid w:val="00951643"/>
    <w:rsid w:val="00961777"/>
    <w:rsid w:val="009645E0"/>
    <w:rsid w:val="0097183E"/>
    <w:rsid w:val="00975204"/>
    <w:rsid w:val="009842B6"/>
    <w:rsid w:val="009871A2"/>
    <w:rsid w:val="009A6D16"/>
    <w:rsid w:val="009B0D07"/>
    <w:rsid w:val="009B53C1"/>
    <w:rsid w:val="009B5A29"/>
    <w:rsid w:val="009C3DCE"/>
    <w:rsid w:val="009C4C98"/>
    <w:rsid w:val="009C4E3D"/>
    <w:rsid w:val="009D1CAE"/>
    <w:rsid w:val="009D3486"/>
    <w:rsid w:val="009D3BCE"/>
    <w:rsid w:val="009D5C44"/>
    <w:rsid w:val="009D62B0"/>
    <w:rsid w:val="009E1A0C"/>
    <w:rsid w:val="009F0A95"/>
    <w:rsid w:val="009F351C"/>
    <w:rsid w:val="009F3990"/>
    <w:rsid w:val="009F457E"/>
    <w:rsid w:val="009F674B"/>
    <w:rsid w:val="00A0234F"/>
    <w:rsid w:val="00A1133B"/>
    <w:rsid w:val="00A115B0"/>
    <w:rsid w:val="00A13904"/>
    <w:rsid w:val="00A14D37"/>
    <w:rsid w:val="00A235F6"/>
    <w:rsid w:val="00A30D50"/>
    <w:rsid w:val="00A378E7"/>
    <w:rsid w:val="00A37EE0"/>
    <w:rsid w:val="00A4127B"/>
    <w:rsid w:val="00A64DDE"/>
    <w:rsid w:val="00A77C38"/>
    <w:rsid w:val="00A876A8"/>
    <w:rsid w:val="00A90844"/>
    <w:rsid w:val="00A90A90"/>
    <w:rsid w:val="00A97900"/>
    <w:rsid w:val="00AB2133"/>
    <w:rsid w:val="00AB5494"/>
    <w:rsid w:val="00AC1F98"/>
    <w:rsid w:val="00AC4057"/>
    <w:rsid w:val="00AD04D1"/>
    <w:rsid w:val="00AD633F"/>
    <w:rsid w:val="00AE7A99"/>
    <w:rsid w:val="00AF2CE2"/>
    <w:rsid w:val="00B037B4"/>
    <w:rsid w:val="00B03D17"/>
    <w:rsid w:val="00B063A6"/>
    <w:rsid w:val="00B06B32"/>
    <w:rsid w:val="00B2341B"/>
    <w:rsid w:val="00B3168C"/>
    <w:rsid w:val="00B36F51"/>
    <w:rsid w:val="00B46C6B"/>
    <w:rsid w:val="00B5649C"/>
    <w:rsid w:val="00B8220F"/>
    <w:rsid w:val="00B835B7"/>
    <w:rsid w:val="00B95586"/>
    <w:rsid w:val="00BA3C35"/>
    <w:rsid w:val="00BB1CB5"/>
    <w:rsid w:val="00BB3D05"/>
    <w:rsid w:val="00BC3C41"/>
    <w:rsid w:val="00BD06D3"/>
    <w:rsid w:val="00BD36EB"/>
    <w:rsid w:val="00BE3487"/>
    <w:rsid w:val="00BE7A1B"/>
    <w:rsid w:val="00C156B6"/>
    <w:rsid w:val="00C17E70"/>
    <w:rsid w:val="00C27A36"/>
    <w:rsid w:val="00C41E83"/>
    <w:rsid w:val="00C47D11"/>
    <w:rsid w:val="00C55117"/>
    <w:rsid w:val="00C5698A"/>
    <w:rsid w:val="00C625F8"/>
    <w:rsid w:val="00C70523"/>
    <w:rsid w:val="00C74A33"/>
    <w:rsid w:val="00C832DC"/>
    <w:rsid w:val="00C84266"/>
    <w:rsid w:val="00C84A29"/>
    <w:rsid w:val="00C94ECD"/>
    <w:rsid w:val="00CA77D4"/>
    <w:rsid w:val="00CB26C5"/>
    <w:rsid w:val="00CD50CA"/>
    <w:rsid w:val="00CD6304"/>
    <w:rsid w:val="00CE261D"/>
    <w:rsid w:val="00CE508B"/>
    <w:rsid w:val="00CF0331"/>
    <w:rsid w:val="00CF4E4D"/>
    <w:rsid w:val="00CF5EBC"/>
    <w:rsid w:val="00CF6C9F"/>
    <w:rsid w:val="00D043B9"/>
    <w:rsid w:val="00D20CA8"/>
    <w:rsid w:val="00D26510"/>
    <w:rsid w:val="00D276F0"/>
    <w:rsid w:val="00D30D98"/>
    <w:rsid w:val="00D3632D"/>
    <w:rsid w:val="00D67FFD"/>
    <w:rsid w:val="00D72368"/>
    <w:rsid w:val="00D87688"/>
    <w:rsid w:val="00D94243"/>
    <w:rsid w:val="00D95336"/>
    <w:rsid w:val="00DA2150"/>
    <w:rsid w:val="00DA389B"/>
    <w:rsid w:val="00DB3F51"/>
    <w:rsid w:val="00DC14FE"/>
    <w:rsid w:val="00DD3368"/>
    <w:rsid w:val="00DD4C37"/>
    <w:rsid w:val="00DD5C76"/>
    <w:rsid w:val="00DE157A"/>
    <w:rsid w:val="00DE7ED8"/>
    <w:rsid w:val="00DF3892"/>
    <w:rsid w:val="00E00971"/>
    <w:rsid w:val="00E012D5"/>
    <w:rsid w:val="00E12DB3"/>
    <w:rsid w:val="00E16704"/>
    <w:rsid w:val="00E20CDF"/>
    <w:rsid w:val="00E22FCE"/>
    <w:rsid w:val="00E25109"/>
    <w:rsid w:val="00E25DCD"/>
    <w:rsid w:val="00E30933"/>
    <w:rsid w:val="00E3238D"/>
    <w:rsid w:val="00E36164"/>
    <w:rsid w:val="00E36D98"/>
    <w:rsid w:val="00E46FE8"/>
    <w:rsid w:val="00E67925"/>
    <w:rsid w:val="00E71254"/>
    <w:rsid w:val="00E747CC"/>
    <w:rsid w:val="00E94C1E"/>
    <w:rsid w:val="00EA2097"/>
    <w:rsid w:val="00EA4219"/>
    <w:rsid w:val="00EB062B"/>
    <w:rsid w:val="00EB5680"/>
    <w:rsid w:val="00EE1562"/>
    <w:rsid w:val="00EE583C"/>
    <w:rsid w:val="00EE72DF"/>
    <w:rsid w:val="00EF060A"/>
    <w:rsid w:val="00EF173A"/>
    <w:rsid w:val="00F011A3"/>
    <w:rsid w:val="00F01D66"/>
    <w:rsid w:val="00F137A8"/>
    <w:rsid w:val="00F15427"/>
    <w:rsid w:val="00F253AB"/>
    <w:rsid w:val="00F4057E"/>
    <w:rsid w:val="00F4220D"/>
    <w:rsid w:val="00F47CD1"/>
    <w:rsid w:val="00F52A4D"/>
    <w:rsid w:val="00F539C9"/>
    <w:rsid w:val="00F578A4"/>
    <w:rsid w:val="00F60158"/>
    <w:rsid w:val="00F6133B"/>
    <w:rsid w:val="00F72108"/>
    <w:rsid w:val="00F72259"/>
    <w:rsid w:val="00F77441"/>
    <w:rsid w:val="00F914D1"/>
    <w:rsid w:val="00F923C3"/>
    <w:rsid w:val="00F94829"/>
    <w:rsid w:val="00FA6BBC"/>
    <w:rsid w:val="00FB602A"/>
    <w:rsid w:val="00FD1EBD"/>
    <w:rsid w:val="00FE34CD"/>
    <w:rsid w:val="00FF5C43"/>
    <w:rsid w:val="02FE46DB"/>
    <w:rsid w:val="0D605434"/>
    <w:rsid w:val="126C918F"/>
    <w:rsid w:val="12FE3B64"/>
    <w:rsid w:val="139B0280"/>
    <w:rsid w:val="16F96610"/>
    <w:rsid w:val="189FCA32"/>
    <w:rsid w:val="1997FFA4"/>
    <w:rsid w:val="1C81DD55"/>
    <w:rsid w:val="211C7F81"/>
    <w:rsid w:val="22C207C8"/>
    <w:rsid w:val="274992F8"/>
    <w:rsid w:val="29C60129"/>
    <w:rsid w:val="3047F1AF"/>
    <w:rsid w:val="3719BC2A"/>
    <w:rsid w:val="39FEDA86"/>
    <w:rsid w:val="3C4613E3"/>
    <w:rsid w:val="3CE683E8"/>
    <w:rsid w:val="3FDB222F"/>
    <w:rsid w:val="48346338"/>
    <w:rsid w:val="493C8B71"/>
    <w:rsid w:val="4B041454"/>
    <w:rsid w:val="4C4EC4A3"/>
    <w:rsid w:val="54560FF5"/>
    <w:rsid w:val="55350884"/>
    <w:rsid w:val="58F7366A"/>
    <w:rsid w:val="593BF1AF"/>
    <w:rsid w:val="595A2B7E"/>
    <w:rsid w:val="5A79A516"/>
    <w:rsid w:val="5D6B98DD"/>
    <w:rsid w:val="5E2245A6"/>
    <w:rsid w:val="60D06E8A"/>
    <w:rsid w:val="68215F91"/>
    <w:rsid w:val="6F2E5D9A"/>
    <w:rsid w:val="722BBA7F"/>
    <w:rsid w:val="73738829"/>
    <w:rsid w:val="764C81B9"/>
    <w:rsid w:val="7A5CF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EEAE"/>
  <w15:docId w15:val="{7712B71A-A7C8-4799-8BD4-BD03BAA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semiHidden="1" w:unhideWhenUsed="1" w:qFormat="1"/>
    <w:lsdException w:name="heading 3" w:uiPriority="0" w:semiHidden="1" w:unhideWhenUsed="1" w:qFormat="1"/>
    <w:lsdException w:name="heading 4" w:uiPriority="11" w:semiHidden="1" w:qFormat="1"/>
    <w:lsdException w:name="heading 5" w:uiPriority="11" w:semiHidden="1" w:qFormat="1"/>
    <w:lsdException w:name="heading 6" w:uiPriority="11" w:semiHidden="1" w:qFormat="1"/>
    <w:lsdException w:name="heading 7" w:uiPriority="11" w:semiHidden="1" w:qFormat="1"/>
    <w:lsdException w:name="heading 8" w:uiPriority="11" w:semiHidden="1" w:qFormat="1"/>
    <w:lsdException w:name="heading 9" w:uiPriority="11"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41" w:semiHidden="1" w:unhideWhenUsed="1"/>
    <w:lsdException w:name="toc 2" w:uiPriority="41" w:semiHidden="1" w:unhideWhenUsed="1"/>
    <w:lsdException w:name="toc 3" w:uiPriority="41" w:semiHidden="1" w:unhideWhenUsed="1"/>
    <w:lsdException w:name="toc 4" w:uiPriority="41" w:semiHidden="1" w:unhideWhenUsed="1"/>
    <w:lsdException w:name="toc 5" w:uiPriority="41" w:semiHidden="1" w:unhideWhenUsed="1"/>
    <w:lsdException w:name="toc 6" w:uiPriority="41" w:semiHidden="1" w:unhideWhenUsed="1"/>
    <w:lsdException w:name="toc 7" w:uiPriority="41" w:semiHidden="1" w:unhideWhenUsed="1"/>
    <w:lsdException w:name="toc 8" w:uiPriority="41" w:semiHidden="1" w:unhideWhenUsed="1"/>
    <w:lsdException w:name="toc 9" w:uiPriority="41" w:semiHidden="1" w:unhideWhenUsed="1"/>
    <w:lsdException w:name="Normal Indent" w:uiPriority="1" w:semiHidden="1" w:unhideWhenUsed="1"/>
    <w:lsdException w:name="footnote text" w:semiHidden="1" w:unhideWhenUsed="1"/>
    <w:lsdException w:name="annotation text" w:semiHidden="1" w:unhideWhenUsed="1"/>
    <w:lsdException w:name="header" w:uiPriority="11" w:semiHidden="1" w:unhideWhenUsed="1"/>
    <w:lsdException w:name="footer" w:uiPriority="11"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uiPriority="39" w:semiHidden="1" w:unhideWhenUsed="1"/>
    <w:lsdException w:name="TOC Heading" w:uiPriority="4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D04D1"/>
    <w:pPr>
      <w:spacing w:line="220" w:lineRule="atLeast"/>
    </w:pPr>
    <w:rPr>
      <w:rFonts w:ascii="Arial" w:hAnsi="Arial"/>
      <w:sz w:val="18"/>
    </w:rPr>
  </w:style>
  <w:style w:type="paragraph" w:styleId="Heading1">
    <w:name w:val="heading 1"/>
    <w:basedOn w:val="Normal"/>
    <w:next w:val="Normal"/>
    <w:link w:val="Heading1Char"/>
    <w:qFormat/>
    <w:rsid w:val="00B36F51"/>
    <w:pPr>
      <w:keepNext/>
      <w:keepLines/>
      <w:spacing w:after="240" w:line="300" w:lineRule="atLeast"/>
      <w:contextualSpacing/>
      <w:outlineLvl w:val="0"/>
    </w:pPr>
    <w:rPr>
      <w:rFonts w:ascii="Georgia" w:hAnsi="Georgia" w:cs="Arial" w:eastAsiaTheme="majorEastAsia"/>
      <w:bCs/>
      <w:color w:val="064F50"/>
      <w:sz w:val="26"/>
      <w:szCs w:val="28"/>
    </w:rPr>
  </w:style>
  <w:style w:type="paragraph" w:styleId="Heading2">
    <w:name w:val="heading 2"/>
    <w:basedOn w:val="Normal"/>
    <w:next w:val="Normal"/>
    <w:link w:val="Heading2Char"/>
    <w:qFormat/>
    <w:rsid w:val="00AD04D1"/>
    <w:pPr>
      <w:keepNext/>
      <w:keepLines/>
      <w:spacing w:before="200" w:line="260" w:lineRule="atLeast"/>
      <w:contextualSpacing/>
      <w:outlineLvl w:val="1"/>
    </w:pPr>
    <w:rPr>
      <w:rFonts w:ascii="Georgia" w:hAnsi="Georgia" w:cs="Arial" w:eastAsiaTheme="majorEastAsia"/>
      <w:b/>
      <w:bCs/>
      <w:color w:val="064F50"/>
      <w:sz w:val="20"/>
      <w:szCs w:val="26"/>
    </w:rPr>
  </w:style>
  <w:style w:type="paragraph" w:styleId="Heading3">
    <w:name w:val="heading 3"/>
    <w:basedOn w:val="Normal"/>
    <w:next w:val="Normal"/>
    <w:link w:val="Heading3Char"/>
    <w:qFormat/>
    <w:rsid w:val="00AD04D1"/>
    <w:pPr>
      <w:keepNext/>
      <w:keepLines/>
      <w:spacing w:before="200"/>
      <w:contextualSpacing/>
      <w:outlineLvl w:val="2"/>
    </w:pPr>
    <w:rPr>
      <w:rFonts w:cs="Arial" w:eastAsiaTheme="majorEastAsia"/>
      <w:b/>
      <w:bCs/>
    </w:rPr>
  </w:style>
  <w:style w:type="paragraph" w:styleId="Heading4">
    <w:name w:val="heading 4"/>
    <w:basedOn w:val="Normal"/>
    <w:next w:val="Normal"/>
    <w:link w:val="Heading4Char"/>
    <w:uiPriority w:val="11"/>
    <w:semiHidden/>
    <w:qFormat/>
    <w:rsid w:val="00AD04D1"/>
    <w:pPr>
      <w:keepNext/>
      <w:keepLines/>
      <w:numPr>
        <w:ilvl w:val="3"/>
        <w:numId w:val="4"/>
      </w:numPr>
      <w:spacing w:before="200"/>
      <w:outlineLvl w:val="3"/>
    </w:pPr>
    <w:rPr>
      <w:rFonts w:cs="Arial" w:eastAsiaTheme="majorEastAsia"/>
      <w:b/>
      <w:bCs/>
      <w:i/>
      <w:iCs/>
    </w:rPr>
  </w:style>
  <w:style w:type="paragraph" w:styleId="Heading5">
    <w:name w:val="heading 5"/>
    <w:basedOn w:val="Normal"/>
    <w:next w:val="Normal"/>
    <w:link w:val="Heading5Char"/>
    <w:uiPriority w:val="11"/>
    <w:semiHidden/>
    <w:unhideWhenUsed/>
    <w:qFormat/>
    <w:rsid w:val="00AD04D1"/>
    <w:pPr>
      <w:keepNext/>
      <w:keepLines/>
      <w:numPr>
        <w:ilvl w:val="4"/>
        <w:numId w:val="4"/>
      </w:numPr>
      <w:spacing w:before="200"/>
      <w:outlineLvl w:val="4"/>
    </w:pPr>
    <w:rPr>
      <w:rFonts w:cs="Arial" w:eastAsiaTheme="majorEastAsia"/>
      <w:color w:val="6A0018" w:themeColor="accent1" w:themeShade="7F"/>
    </w:rPr>
  </w:style>
  <w:style w:type="paragraph" w:styleId="Heading6">
    <w:name w:val="heading 6"/>
    <w:basedOn w:val="Normal"/>
    <w:next w:val="Normal"/>
    <w:link w:val="Heading6Char"/>
    <w:uiPriority w:val="11"/>
    <w:semiHidden/>
    <w:unhideWhenUsed/>
    <w:qFormat/>
    <w:rsid w:val="00AD04D1"/>
    <w:pPr>
      <w:keepNext/>
      <w:keepLines/>
      <w:numPr>
        <w:ilvl w:val="5"/>
        <w:numId w:val="4"/>
      </w:numPr>
      <w:spacing w:before="200"/>
      <w:outlineLvl w:val="5"/>
    </w:pPr>
    <w:rPr>
      <w:rFonts w:cs="Arial" w:eastAsiaTheme="majorEastAsia"/>
      <w:i/>
      <w:iCs/>
      <w:color w:val="6A0018" w:themeColor="accent1" w:themeShade="7F"/>
    </w:rPr>
  </w:style>
  <w:style w:type="paragraph" w:styleId="Heading7">
    <w:name w:val="heading 7"/>
    <w:basedOn w:val="Normal"/>
    <w:next w:val="Normal"/>
    <w:link w:val="Heading7Char"/>
    <w:uiPriority w:val="11"/>
    <w:semiHidden/>
    <w:unhideWhenUsed/>
    <w:qFormat/>
    <w:rsid w:val="00AD04D1"/>
    <w:pPr>
      <w:keepNext/>
      <w:keepLines/>
      <w:numPr>
        <w:ilvl w:val="6"/>
        <w:numId w:val="4"/>
      </w:numPr>
      <w:spacing w:before="200"/>
      <w:outlineLvl w:val="6"/>
    </w:pPr>
    <w:rPr>
      <w:rFonts w:cs="Arial" w:eastAsiaTheme="majorEastAsia"/>
      <w:i/>
      <w:iCs/>
      <w:color w:val="404040" w:themeColor="text1" w:themeTint="BF"/>
    </w:rPr>
  </w:style>
  <w:style w:type="paragraph" w:styleId="Heading8">
    <w:name w:val="heading 8"/>
    <w:basedOn w:val="Normal"/>
    <w:next w:val="Normal"/>
    <w:link w:val="Heading8Char"/>
    <w:uiPriority w:val="11"/>
    <w:semiHidden/>
    <w:unhideWhenUsed/>
    <w:qFormat/>
    <w:rsid w:val="00AD04D1"/>
    <w:pPr>
      <w:keepNext/>
      <w:keepLines/>
      <w:numPr>
        <w:ilvl w:val="7"/>
        <w:numId w:val="4"/>
      </w:numPr>
      <w:spacing w:before="200"/>
      <w:outlineLvl w:val="7"/>
    </w:pPr>
    <w:rPr>
      <w:rFonts w:cs="Arial" w:eastAsiaTheme="majorEastAsia"/>
      <w:color w:val="404040" w:themeColor="text1" w:themeTint="BF"/>
      <w:szCs w:val="20"/>
    </w:rPr>
  </w:style>
  <w:style w:type="paragraph" w:styleId="Heading9">
    <w:name w:val="heading 9"/>
    <w:basedOn w:val="Normal"/>
    <w:next w:val="Normal"/>
    <w:link w:val="Heading9Char"/>
    <w:uiPriority w:val="11"/>
    <w:semiHidden/>
    <w:unhideWhenUsed/>
    <w:qFormat/>
    <w:rsid w:val="00AD04D1"/>
    <w:pPr>
      <w:keepNext/>
      <w:keepLines/>
      <w:spacing w:before="200"/>
      <w:outlineLvl w:val="8"/>
    </w:pPr>
    <w:rPr>
      <w:rFonts w:cs="Arial" w:eastAsiaTheme="majorEastAsia"/>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11"/>
    <w:rsid w:val="00AD04D1"/>
    <w:pPr>
      <w:tabs>
        <w:tab w:val="center" w:pos="4513"/>
        <w:tab w:val="right" w:pos="9026"/>
      </w:tabs>
    </w:pPr>
    <w:rPr>
      <w:color w:val="7F7F7F" w:themeColor="text1" w:themeTint="80"/>
    </w:rPr>
  </w:style>
  <w:style w:type="character" w:styleId="HeaderChar" w:customStyle="1">
    <w:name w:val="Header Char"/>
    <w:basedOn w:val="DefaultParagraphFont"/>
    <w:link w:val="Header"/>
    <w:uiPriority w:val="11"/>
    <w:rsid w:val="00AD04D1"/>
    <w:rPr>
      <w:rFonts w:ascii="Arial" w:hAnsi="Arial"/>
      <w:noProof w:val="0"/>
      <w:color w:val="7F7F7F" w:themeColor="text1" w:themeTint="80"/>
      <w:sz w:val="18"/>
      <w:lang w:val="en-GB"/>
    </w:rPr>
  </w:style>
  <w:style w:type="paragraph" w:styleId="Footer">
    <w:name w:val="footer"/>
    <w:basedOn w:val="Normal"/>
    <w:link w:val="FooterChar"/>
    <w:uiPriority w:val="11"/>
    <w:rsid w:val="00AD04D1"/>
    <w:pPr>
      <w:tabs>
        <w:tab w:val="center" w:pos="4513"/>
        <w:tab w:val="right" w:pos="9026"/>
      </w:tabs>
      <w:spacing w:after="0" w:line="180" w:lineRule="atLeast"/>
    </w:pPr>
    <w:rPr>
      <w:sz w:val="17"/>
    </w:rPr>
  </w:style>
  <w:style w:type="character" w:styleId="FooterChar" w:customStyle="1">
    <w:name w:val="Footer Char"/>
    <w:basedOn w:val="DefaultParagraphFont"/>
    <w:link w:val="Footer"/>
    <w:uiPriority w:val="11"/>
    <w:rsid w:val="00AD04D1"/>
    <w:rPr>
      <w:rFonts w:ascii="Arial" w:hAnsi="Arial"/>
      <w:noProof w:val="0"/>
      <w:sz w:val="17"/>
      <w:lang w:val="en-GB"/>
    </w:rPr>
  </w:style>
  <w:style w:type="table" w:styleId="TableGrid">
    <w:name w:val="Table Grid"/>
    <w:basedOn w:val="TableNormal"/>
    <w:uiPriority w:val="59"/>
    <w:rsid w:val="00AD04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AD04D1"/>
    <w:rPr>
      <w:rFonts w:ascii="Tahoma" w:hAnsi="Tahoma" w:cs="Tahoma"/>
      <w:sz w:val="16"/>
      <w:szCs w:val="16"/>
    </w:rPr>
  </w:style>
  <w:style w:type="character" w:styleId="BalloonTextChar" w:customStyle="1">
    <w:name w:val="Balloon Text Char"/>
    <w:basedOn w:val="DefaultParagraphFont"/>
    <w:link w:val="BalloonText"/>
    <w:uiPriority w:val="99"/>
    <w:semiHidden/>
    <w:rsid w:val="00AD04D1"/>
    <w:rPr>
      <w:rFonts w:ascii="Tahoma" w:hAnsi="Tahoma" w:cs="Tahoma"/>
      <w:noProof w:val="0"/>
      <w:sz w:val="16"/>
      <w:szCs w:val="16"/>
      <w:lang w:val="en-GB"/>
    </w:rPr>
  </w:style>
  <w:style w:type="paragraph" w:styleId="NoSpacing">
    <w:name w:val="No Spacing"/>
    <w:uiPriority w:val="99"/>
    <w:rsid w:val="00AD04D1"/>
    <w:pPr>
      <w:spacing w:after="0" w:line="240" w:lineRule="auto"/>
    </w:pPr>
    <w:rPr>
      <w:rFonts w:ascii="Arial" w:hAnsi="Arial"/>
      <w:sz w:val="20"/>
    </w:rPr>
  </w:style>
  <w:style w:type="paragraph" w:styleId="KFAddress" w:customStyle="1">
    <w:name w:val="KF Address"/>
    <w:basedOn w:val="Footer"/>
    <w:link w:val="KFAddressChar"/>
    <w:uiPriority w:val="9"/>
    <w:qFormat/>
    <w:rsid w:val="00AD04D1"/>
    <w:pPr>
      <w:spacing w:before="240" w:after="80" w:line="200" w:lineRule="exact"/>
      <w:contextualSpacing/>
    </w:pPr>
  </w:style>
  <w:style w:type="paragraph" w:styleId="FKRegInfo" w:customStyle="1">
    <w:name w:val="FK RegInfo"/>
    <w:basedOn w:val="Footer"/>
    <w:uiPriority w:val="11"/>
    <w:semiHidden/>
    <w:qFormat/>
    <w:rsid w:val="00AD04D1"/>
    <w:pPr>
      <w:spacing w:before="60" w:line="240" w:lineRule="auto"/>
    </w:pPr>
  </w:style>
  <w:style w:type="paragraph" w:styleId="Heading" w:customStyle="1">
    <w:name w:val="Heading"/>
    <w:basedOn w:val="Normal"/>
    <w:next w:val="Normal"/>
    <w:uiPriority w:val="19"/>
    <w:semiHidden/>
    <w:qFormat/>
    <w:rsid w:val="00AD04D1"/>
    <w:pPr>
      <w:keepNext/>
    </w:pPr>
    <w:rPr>
      <w:rFonts w:ascii="Arial Bold" w:hAnsi="Arial Bold"/>
      <w:b/>
    </w:rPr>
  </w:style>
  <w:style w:type="paragraph" w:styleId="Yours" w:customStyle="1">
    <w:name w:val="Yours"/>
    <w:basedOn w:val="Normal"/>
    <w:next w:val="Normal"/>
    <w:uiPriority w:val="9"/>
    <w:qFormat/>
    <w:rsid w:val="00AD04D1"/>
    <w:pPr>
      <w:spacing w:after="800"/>
    </w:pPr>
  </w:style>
  <w:style w:type="paragraph" w:styleId="NormalNoSpace" w:customStyle="1">
    <w:name w:val="NormalNoSpace"/>
    <w:basedOn w:val="Normal"/>
    <w:uiPriority w:val="1"/>
    <w:qFormat/>
    <w:rsid w:val="00AD04D1"/>
    <w:pPr>
      <w:spacing w:after="0"/>
    </w:pPr>
  </w:style>
  <w:style w:type="paragraph" w:styleId="HeaderFirstPg" w:customStyle="1">
    <w:name w:val="HeaderFirstPg"/>
    <w:basedOn w:val="Header"/>
    <w:uiPriority w:val="11"/>
    <w:semiHidden/>
    <w:rsid w:val="00AD04D1"/>
    <w:pPr>
      <w:spacing w:after="1680"/>
    </w:pPr>
  </w:style>
  <w:style w:type="paragraph" w:styleId="Bullet1" w:customStyle="1">
    <w:name w:val="Bullet1"/>
    <w:basedOn w:val="Normal"/>
    <w:uiPriority w:val="1"/>
    <w:qFormat/>
    <w:rsid w:val="00AD04D1"/>
    <w:pPr>
      <w:numPr>
        <w:numId w:val="6"/>
      </w:numPr>
    </w:pPr>
  </w:style>
  <w:style w:type="paragraph" w:styleId="NumbList1" w:customStyle="1">
    <w:name w:val="NumbList1"/>
    <w:basedOn w:val="Normal"/>
    <w:uiPriority w:val="99"/>
    <w:qFormat/>
    <w:rsid w:val="00AD04D1"/>
    <w:pPr>
      <w:numPr>
        <w:numId w:val="20"/>
      </w:numPr>
    </w:pPr>
  </w:style>
  <w:style w:type="paragraph" w:styleId="NormalIndent" w:customStyle="1">
    <w:name w:val="NormalIndent"/>
    <w:basedOn w:val="Normal"/>
    <w:uiPriority w:val="1"/>
    <w:qFormat/>
    <w:rsid w:val="00AD04D1"/>
    <w:pPr>
      <w:ind w:left="340"/>
    </w:pPr>
  </w:style>
  <w:style w:type="character" w:styleId="Heading1Char" w:customStyle="1">
    <w:name w:val="Heading 1 Char"/>
    <w:basedOn w:val="DefaultParagraphFont"/>
    <w:link w:val="Heading1"/>
    <w:rsid w:val="00B36F51"/>
    <w:rPr>
      <w:rFonts w:ascii="Georgia" w:hAnsi="Georgia" w:cs="Arial" w:eastAsiaTheme="majorEastAsia"/>
      <w:bCs/>
      <w:color w:val="064F50"/>
      <w:sz w:val="26"/>
      <w:szCs w:val="28"/>
    </w:rPr>
  </w:style>
  <w:style w:type="character" w:styleId="Heading2Char" w:customStyle="1">
    <w:name w:val="Heading 2 Char"/>
    <w:basedOn w:val="DefaultParagraphFont"/>
    <w:link w:val="Heading2"/>
    <w:rsid w:val="00AD04D1"/>
    <w:rPr>
      <w:rFonts w:ascii="Georgia" w:hAnsi="Georgia" w:cs="Arial" w:eastAsiaTheme="majorEastAsia"/>
      <w:b/>
      <w:bCs/>
      <w:noProof w:val="0"/>
      <w:color w:val="064F50"/>
      <w:sz w:val="20"/>
      <w:szCs w:val="26"/>
      <w:lang w:val="en-GB"/>
    </w:rPr>
  </w:style>
  <w:style w:type="character" w:styleId="Heading3Char" w:customStyle="1">
    <w:name w:val="Heading 3 Char"/>
    <w:basedOn w:val="DefaultParagraphFont"/>
    <w:link w:val="Heading3"/>
    <w:rsid w:val="00AD04D1"/>
    <w:rPr>
      <w:rFonts w:ascii="Arial" w:hAnsi="Arial" w:cs="Arial" w:eastAsiaTheme="majorEastAsia"/>
      <w:b/>
      <w:bCs/>
      <w:noProof w:val="0"/>
      <w:sz w:val="18"/>
      <w:lang w:val="en-GB"/>
    </w:rPr>
  </w:style>
  <w:style w:type="paragraph" w:styleId="Quote">
    <w:name w:val="Quote"/>
    <w:basedOn w:val="Normal"/>
    <w:next w:val="Normal"/>
    <w:link w:val="QuoteChar"/>
    <w:uiPriority w:val="99"/>
    <w:rsid w:val="00AD04D1"/>
    <w:rPr>
      <w:i/>
      <w:iCs/>
      <w:color w:val="000000" w:themeColor="text1"/>
    </w:rPr>
  </w:style>
  <w:style w:type="character" w:styleId="QuoteChar" w:customStyle="1">
    <w:name w:val="Quote Char"/>
    <w:basedOn w:val="DefaultParagraphFont"/>
    <w:link w:val="Quote"/>
    <w:uiPriority w:val="99"/>
    <w:rsid w:val="00AD04D1"/>
    <w:rPr>
      <w:rFonts w:ascii="Arial" w:hAnsi="Arial"/>
      <w:i/>
      <w:iCs/>
      <w:noProof w:val="0"/>
      <w:color w:val="000000" w:themeColor="text1"/>
      <w:sz w:val="18"/>
      <w:lang w:val="en-GB"/>
    </w:rPr>
  </w:style>
  <w:style w:type="paragraph" w:styleId="DocTitle" w:customStyle="1">
    <w:name w:val="DocTitle"/>
    <w:basedOn w:val="Normal"/>
    <w:uiPriority w:val="10"/>
    <w:qFormat/>
    <w:rsid w:val="00AD04D1"/>
    <w:pPr>
      <w:spacing w:after="0"/>
    </w:pPr>
    <w:rPr>
      <w:sz w:val="32"/>
    </w:rPr>
  </w:style>
  <w:style w:type="paragraph" w:styleId="Subject" w:customStyle="1">
    <w:name w:val="Subject"/>
    <w:basedOn w:val="Normal"/>
    <w:next w:val="Normal"/>
    <w:uiPriority w:val="99"/>
    <w:rsid w:val="00AD04D1"/>
    <w:pPr>
      <w:spacing w:before="200"/>
      <w:outlineLvl w:val="0"/>
    </w:pPr>
    <w:rPr>
      <w:b/>
    </w:rPr>
  </w:style>
  <w:style w:type="character" w:styleId="Heading4Char" w:customStyle="1">
    <w:name w:val="Heading 4 Char"/>
    <w:basedOn w:val="DefaultParagraphFont"/>
    <w:link w:val="Heading4"/>
    <w:uiPriority w:val="11"/>
    <w:semiHidden/>
    <w:rsid w:val="00AD04D1"/>
    <w:rPr>
      <w:rFonts w:ascii="Arial" w:hAnsi="Arial" w:cs="Arial" w:eastAsiaTheme="majorEastAsia"/>
      <w:b/>
      <w:bCs/>
      <w:i/>
      <w:iCs/>
      <w:noProof w:val="0"/>
      <w:sz w:val="18"/>
      <w:lang w:val="en-GB"/>
    </w:rPr>
  </w:style>
  <w:style w:type="character" w:styleId="Heading5Char" w:customStyle="1">
    <w:name w:val="Heading 5 Char"/>
    <w:basedOn w:val="DefaultParagraphFont"/>
    <w:link w:val="Heading5"/>
    <w:uiPriority w:val="11"/>
    <w:semiHidden/>
    <w:rsid w:val="00AD04D1"/>
    <w:rPr>
      <w:rFonts w:ascii="Arial" w:hAnsi="Arial" w:cs="Arial" w:eastAsiaTheme="majorEastAsia"/>
      <w:noProof w:val="0"/>
      <w:color w:val="6A0018" w:themeColor="accent1" w:themeShade="7F"/>
      <w:sz w:val="18"/>
      <w:lang w:val="en-GB"/>
    </w:rPr>
  </w:style>
  <w:style w:type="character" w:styleId="Heading6Char" w:customStyle="1">
    <w:name w:val="Heading 6 Char"/>
    <w:basedOn w:val="DefaultParagraphFont"/>
    <w:link w:val="Heading6"/>
    <w:uiPriority w:val="11"/>
    <w:semiHidden/>
    <w:rsid w:val="00AD04D1"/>
    <w:rPr>
      <w:rFonts w:ascii="Arial" w:hAnsi="Arial" w:cs="Arial" w:eastAsiaTheme="majorEastAsia"/>
      <w:i/>
      <w:iCs/>
      <w:noProof w:val="0"/>
      <w:color w:val="6A0018" w:themeColor="accent1" w:themeShade="7F"/>
      <w:sz w:val="18"/>
      <w:lang w:val="en-GB"/>
    </w:rPr>
  </w:style>
  <w:style w:type="character" w:styleId="Heading7Char" w:customStyle="1">
    <w:name w:val="Heading 7 Char"/>
    <w:basedOn w:val="DefaultParagraphFont"/>
    <w:link w:val="Heading7"/>
    <w:uiPriority w:val="11"/>
    <w:semiHidden/>
    <w:rsid w:val="00AD04D1"/>
    <w:rPr>
      <w:rFonts w:ascii="Arial" w:hAnsi="Arial" w:cs="Arial" w:eastAsiaTheme="majorEastAsia"/>
      <w:i/>
      <w:iCs/>
      <w:noProof w:val="0"/>
      <w:color w:val="404040" w:themeColor="text1" w:themeTint="BF"/>
      <w:sz w:val="18"/>
      <w:lang w:val="en-GB"/>
    </w:rPr>
  </w:style>
  <w:style w:type="character" w:styleId="Heading8Char" w:customStyle="1">
    <w:name w:val="Heading 8 Char"/>
    <w:basedOn w:val="DefaultParagraphFont"/>
    <w:link w:val="Heading8"/>
    <w:uiPriority w:val="11"/>
    <w:semiHidden/>
    <w:rsid w:val="00AD04D1"/>
    <w:rPr>
      <w:rFonts w:ascii="Arial" w:hAnsi="Arial" w:cs="Arial" w:eastAsiaTheme="majorEastAsia"/>
      <w:noProof w:val="0"/>
      <w:color w:val="404040" w:themeColor="text1" w:themeTint="BF"/>
      <w:sz w:val="18"/>
      <w:szCs w:val="20"/>
      <w:lang w:val="en-GB"/>
    </w:rPr>
  </w:style>
  <w:style w:type="character" w:styleId="Heading9Char" w:customStyle="1">
    <w:name w:val="Heading 9 Char"/>
    <w:basedOn w:val="DefaultParagraphFont"/>
    <w:link w:val="Heading9"/>
    <w:uiPriority w:val="11"/>
    <w:semiHidden/>
    <w:rsid w:val="00AD04D1"/>
    <w:rPr>
      <w:rFonts w:ascii="Arial" w:hAnsi="Arial" w:cs="Arial" w:eastAsiaTheme="majorEastAsia"/>
      <w:i/>
      <w:iCs/>
      <w:noProof w:val="0"/>
      <w:color w:val="404040" w:themeColor="text1" w:themeTint="BF"/>
      <w:sz w:val="18"/>
      <w:szCs w:val="20"/>
      <w:lang w:val="en-GB"/>
    </w:rPr>
  </w:style>
  <w:style w:type="paragraph" w:styleId="TOCHeading">
    <w:name w:val="TOC Heading"/>
    <w:basedOn w:val="Heading1"/>
    <w:next w:val="Normal"/>
    <w:uiPriority w:val="41"/>
    <w:unhideWhenUsed/>
    <w:rsid w:val="00AD04D1"/>
    <w:pPr>
      <w:spacing w:before="480" w:after="0" w:line="280" w:lineRule="exact"/>
      <w:outlineLvl w:val="9"/>
    </w:pPr>
  </w:style>
  <w:style w:type="paragraph" w:styleId="TOAHeading">
    <w:name w:val="toa heading"/>
    <w:basedOn w:val="Normal"/>
    <w:next w:val="Normal"/>
    <w:uiPriority w:val="99"/>
    <w:semiHidden/>
    <w:rsid w:val="00AD04D1"/>
    <w:pPr>
      <w:spacing w:before="120"/>
    </w:pPr>
    <w:rPr>
      <w:rFonts w:cs="Arial" w:eastAsiaTheme="majorEastAsia"/>
      <w:b/>
      <w:bCs/>
      <w:sz w:val="24"/>
      <w:szCs w:val="24"/>
    </w:rPr>
  </w:style>
  <w:style w:type="paragraph" w:styleId="Title">
    <w:name w:val="Title"/>
    <w:basedOn w:val="Normal"/>
    <w:next w:val="Normal"/>
    <w:link w:val="TitleChar"/>
    <w:qFormat/>
    <w:rsid w:val="00B36F51"/>
    <w:pPr>
      <w:spacing w:after="400" w:line="640" w:lineRule="atLeast"/>
      <w:contextualSpacing/>
    </w:pPr>
    <w:rPr>
      <w:rFonts w:ascii="Georgia" w:hAnsi="Georgia" w:cs="Arial" w:eastAsiaTheme="majorEastAsia"/>
      <w:color w:val="064F50"/>
      <w:spacing w:val="5"/>
      <w:kern w:val="28"/>
      <w:sz w:val="56"/>
      <w:szCs w:val="52"/>
    </w:rPr>
  </w:style>
  <w:style w:type="character" w:styleId="TitleChar" w:customStyle="1">
    <w:name w:val="Title Char"/>
    <w:basedOn w:val="DefaultParagraphFont"/>
    <w:link w:val="Title"/>
    <w:rsid w:val="00B36F51"/>
    <w:rPr>
      <w:rFonts w:ascii="Georgia" w:hAnsi="Georgia" w:cs="Arial" w:eastAsiaTheme="majorEastAsia"/>
      <w:color w:val="064F50"/>
      <w:spacing w:val="5"/>
      <w:kern w:val="28"/>
      <w:sz w:val="56"/>
      <w:szCs w:val="52"/>
    </w:rPr>
  </w:style>
  <w:style w:type="paragraph" w:styleId="Subtitle">
    <w:name w:val="Subtitle"/>
    <w:basedOn w:val="Normal"/>
    <w:next w:val="Normal"/>
    <w:link w:val="SubtitleChar"/>
    <w:uiPriority w:val="99"/>
    <w:semiHidden/>
    <w:rsid w:val="00AD04D1"/>
    <w:pPr>
      <w:numPr>
        <w:ilvl w:val="1"/>
      </w:numPr>
    </w:pPr>
    <w:rPr>
      <w:rFonts w:cs="Arial" w:eastAsiaTheme="majorEastAsia"/>
      <w:i/>
      <w:iCs/>
      <w:color w:val="D50032" w:themeColor="accent1"/>
      <w:spacing w:val="15"/>
      <w:sz w:val="24"/>
      <w:szCs w:val="24"/>
    </w:rPr>
  </w:style>
  <w:style w:type="character" w:styleId="SubtitleChar" w:customStyle="1">
    <w:name w:val="Subtitle Char"/>
    <w:basedOn w:val="DefaultParagraphFont"/>
    <w:link w:val="Subtitle"/>
    <w:uiPriority w:val="99"/>
    <w:semiHidden/>
    <w:rsid w:val="00AD04D1"/>
    <w:rPr>
      <w:rFonts w:ascii="Arial" w:hAnsi="Arial" w:cs="Arial" w:eastAsiaTheme="majorEastAsia"/>
      <w:i/>
      <w:iCs/>
      <w:noProof w:val="0"/>
      <w:color w:val="D50032" w:themeColor="accent1"/>
      <w:spacing w:val="15"/>
      <w:sz w:val="24"/>
      <w:szCs w:val="24"/>
      <w:lang w:val="en-GB"/>
    </w:rPr>
  </w:style>
  <w:style w:type="paragraph" w:styleId="MessageHeader">
    <w:name w:val="Message Header"/>
    <w:basedOn w:val="Normal"/>
    <w:link w:val="MessageHeaderChar"/>
    <w:uiPriority w:val="99"/>
    <w:semiHidden/>
    <w:rsid w:val="00AD04D1"/>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cs="Arial" w:eastAsiaTheme="majorEastAsia"/>
      <w:sz w:val="24"/>
      <w:szCs w:val="24"/>
    </w:rPr>
  </w:style>
  <w:style w:type="character" w:styleId="MessageHeaderChar" w:customStyle="1">
    <w:name w:val="Message Header Char"/>
    <w:basedOn w:val="DefaultParagraphFont"/>
    <w:link w:val="MessageHeader"/>
    <w:uiPriority w:val="99"/>
    <w:semiHidden/>
    <w:rsid w:val="00AD04D1"/>
    <w:rPr>
      <w:rFonts w:ascii="Arial" w:hAnsi="Arial" w:cs="Arial" w:eastAsiaTheme="majorEastAsia"/>
      <w:noProof w:val="0"/>
      <w:sz w:val="24"/>
      <w:szCs w:val="24"/>
      <w:shd w:val="pct20" w:color="auto" w:fill="auto"/>
      <w:lang w:val="en-GB"/>
    </w:rPr>
  </w:style>
  <w:style w:type="paragraph" w:styleId="Index1">
    <w:name w:val="index 1"/>
    <w:basedOn w:val="Normal"/>
    <w:next w:val="Normal"/>
    <w:autoRedefine/>
    <w:uiPriority w:val="99"/>
    <w:semiHidden/>
    <w:rsid w:val="00AD04D1"/>
    <w:pPr>
      <w:spacing w:line="240" w:lineRule="auto"/>
      <w:ind w:left="200" w:hanging="200"/>
    </w:pPr>
  </w:style>
  <w:style w:type="paragraph" w:styleId="IndexHeading">
    <w:name w:val="index heading"/>
    <w:basedOn w:val="Normal"/>
    <w:next w:val="Index1"/>
    <w:uiPriority w:val="99"/>
    <w:semiHidden/>
    <w:rsid w:val="00AD04D1"/>
    <w:rPr>
      <w:rFonts w:cs="Arial" w:eastAsiaTheme="majorEastAsia"/>
      <w:b/>
      <w:bCs/>
    </w:rPr>
  </w:style>
  <w:style w:type="paragraph" w:styleId="EnvelopeReturn">
    <w:name w:val="envelope return"/>
    <w:basedOn w:val="Normal"/>
    <w:uiPriority w:val="99"/>
    <w:semiHidden/>
    <w:rsid w:val="00AD04D1"/>
    <w:pPr>
      <w:spacing w:line="240" w:lineRule="auto"/>
    </w:pPr>
    <w:rPr>
      <w:rFonts w:cs="Arial" w:eastAsiaTheme="majorEastAsia"/>
      <w:szCs w:val="20"/>
    </w:rPr>
  </w:style>
  <w:style w:type="paragraph" w:styleId="EnvelopeAddress">
    <w:name w:val="envelope address"/>
    <w:basedOn w:val="Normal"/>
    <w:uiPriority w:val="99"/>
    <w:semiHidden/>
    <w:rsid w:val="00AD04D1"/>
    <w:pPr>
      <w:framePr w:w="7920" w:h="1980" w:hSpace="180" w:wrap="auto" w:hAnchor="page" w:xAlign="center" w:yAlign="bottom" w:hRule="exact"/>
      <w:spacing w:line="240" w:lineRule="auto"/>
      <w:ind w:left="2880"/>
    </w:pPr>
    <w:rPr>
      <w:rFonts w:cs="Arial" w:eastAsiaTheme="majorEastAsia"/>
      <w:sz w:val="24"/>
      <w:szCs w:val="24"/>
    </w:rPr>
  </w:style>
  <w:style w:type="paragraph" w:styleId="BlockText">
    <w:name w:val="Block Text"/>
    <w:basedOn w:val="Normal"/>
    <w:uiPriority w:val="99"/>
    <w:semiHidden/>
    <w:rsid w:val="00AD04D1"/>
    <w:pPr>
      <w:pBdr>
        <w:top w:val="single" w:color="D50032" w:themeColor="accent1" w:sz="2" w:space="10"/>
        <w:left w:val="single" w:color="D50032" w:themeColor="accent1" w:sz="2" w:space="10"/>
        <w:bottom w:val="single" w:color="D50032" w:themeColor="accent1" w:sz="2" w:space="10"/>
        <w:right w:val="single" w:color="D50032" w:themeColor="accent1" w:sz="2" w:space="10"/>
      </w:pBdr>
      <w:ind w:left="1152" w:right="1152"/>
    </w:pPr>
    <w:rPr>
      <w:rFonts w:cs="Arial" w:eastAsiaTheme="minorEastAsia"/>
      <w:i/>
      <w:iCs/>
      <w:color w:val="D50032" w:themeColor="accent1"/>
    </w:rPr>
  </w:style>
  <w:style w:type="paragraph" w:styleId="KFRegInfo" w:customStyle="1">
    <w:name w:val="KF RegInfo"/>
    <w:basedOn w:val="Footer"/>
    <w:uiPriority w:val="9"/>
    <w:rsid w:val="00AD04D1"/>
    <w:pPr>
      <w:spacing w:line="170" w:lineRule="atLeast"/>
    </w:pPr>
  </w:style>
  <w:style w:type="paragraph" w:styleId="Bullet" w:customStyle="1">
    <w:name w:val="Bullet"/>
    <w:basedOn w:val="Normal"/>
    <w:uiPriority w:val="1"/>
    <w:qFormat/>
    <w:rsid w:val="00AD04D1"/>
    <w:pPr>
      <w:numPr>
        <w:numId w:val="5"/>
      </w:numPr>
      <w:spacing w:after="120"/>
    </w:pPr>
  </w:style>
  <w:style w:type="numbering" w:styleId="111111">
    <w:name w:val="Outline List 2"/>
    <w:basedOn w:val="NoList"/>
    <w:uiPriority w:val="99"/>
    <w:semiHidden/>
    <w:unhideWhenUsed/>
    <w:rsid w:val="00AD04D1"/>
    <w:pPr>
      <w:numPr>
        <w:numId w:val="1"/>
      </w:numPr>
    </w:pPr>
  </w:style>
  <w:style w:type="numbering" w:styleId="1ai">
    <w:name w:val="Outline List 1"/>
    <w:basedOn w:val="NoList"/>
    <w:uiPriority w:val="99"/>
    <w:semiHidden/>
    <w:unhideWhenUsed/>
    <w:rsid w:val="00AD04D1"/>
    <w:pPr>
      <w:numPr>
        <w:numId w:val="2"/>
      </w:numPr>
    </w:pPr>
  </w:style>
  <w:style w:type="numbering" w:styleId="ArticleSection">
    <w:name w:val="Outline List 3"/>
    <w:basedOn w:val="NoList"/>
    <w:uiPriority w:val="99"/>
    <w:semiHidden/>
    <w:unhideWhenUsed/>
    <w:rsid w:val="00AD04D1"/>
    <w:pPr>
      <w:numPr>
        <w:numId w:val="3"/>
      </w:numPr>
    </w:pPr>
  </w:style>
  <w:style w:type="paragraph" w:styleId="Bibliography">
    <w:name w:val="Bibliography"/>
    <w:basedOn w:val="Normal"/>
    <w:next w:val="Normal"/>
    <w:uiPriority w:val="39"/>
    <w:semiHidden/>
    <w:unhideWhenUsed/>
    <w:rsid w:val="00AD04D1"/>
  </w:style>
  <w:style w:type="paragraph" w:styleId="BodyText">
    <w:name w:val="Body Text"/>
    <w:basedOn w:val="Normal"/>
    <w:link w:val="BodyTextChar"/>
    <w:uiPriority w:val="99"/>
    <w:semiHidden/>
    <w:rsid w:val="00AD04D1"/>
    <w:pPr>
      <w:spacing w:after="120"/>
    </w:pPr>
  </w:style>
  <w:style w:type="character" w:styleId="BodyTextChar" w:customStyle="1">
    <w:name w:val="Body Text Char"/>
    <w:basedOn w:val="DefaultParagraphFont"/>
    <w:link w:val="BodyText"/>
    <w:uiPriority w:val="99"/>
    <w:semiHidden/>
    <w:rsid w:val="00AD04D1"/>
    <w:rPr>
      <w:rFonts w:ascii="Arial" w:hAnsi="Arial"/>
      <w:noProof w:val="0"/>
      <w:sz w:val="18"/>
      <w:lang w:val="en-GB"/>
    </w:rPr>
  </w:style>
  <w:style w:type="paragraph" w:styleId="BodyText2">
    <w:name w:val="Body Text 2"/>
    <w:basedOn w:val="Normal"/>
    <w:link w:val="BodyText2Char"/>
    <w:uiPriority w:val="99"/>
    <w:semiHidden/>
    <w:rsid w:val="00AD04D1"/>
    <w:pPr>
      <w:spacing w:after="120" w:line="480" w:lineRule="auto"/>
    </w:pPr>
  </w:style>
  <w:style w:type="character" w:styleId="BodyText2Char" w:customStyle="1">
    <w:name w:val="Body Text 2 Char"/>
    <w:basedOn w:val="DefaultParagraphFont"/>
    <w:link w:val="BodyText2"/>
    <w:uiPriority w:val="99"/>
    <w:semiHidden/>
    <w:rsid w:val="00AD04D1"/>
    <w:rPr>
      <w:rFonts w:ascii="Arial" w:hAnsi="Arial"/>
      <w:noProof w:val="0"/>
      <w:sz w:val="18"/>
      <w:lang w:val="en-GB"/>
    </w:rPr>
  </w:style>
  <w:style w:type="paragraph" w:styleId="BodyText3">
    <w:name w:val="Body Text 3"/>
    <w:basedOn w:val="Normal"/>
    <w:link w:val="BodyText3Char"/>
    <w:uiPriority w:val="99"/>
    <w:semiHidden/>
    <w:rsid w:val="00AD04D1"/>
    <w:pPr>
      <w:spacing w:after="120"/>
    </w:pPr>
    <w:rPr>
      <w:sz w:val="16"/>
      <w:szCs w:val="16"/>
    </w:rPr>
  </w:style>
  <w:style w:type="character" w:styleId="BodyText3Char" w:customStyle="1">
    <w:name w:val="Body Text 3 Char"/>
    <w:basedOn w:val="DefaultParagraphFont"/>
    <w:link w:val="BodyText3"/>
    <w:uiPriority w:val="99"/>
    <w:semiHidden/>
    <w:rsid w:val="00AD04D1"/>
    <w:rPr>
      <w:rFonts w:ascii="Arial" w:hAnsi="Arial"/>
      <w:noProof w:val="0"/>
      <w:sz w:val="16"/>
      <w:szCs w:val="16"/>
      <w:lang w:val="en-GB"/>
    </w:rPr>
  </w:style>
  <w:style w:type="paragraph" w:styleId="BodyTextFirstIndent">
    <w:name w:val="Body Text First Indent"/>
    <w:basedOn w:val="BodyText"/>
    <w:link w:val="BodyTextFirstIndentChar"/>
    <w:uiPriority w:val="99"/>
    <w:semiHidden/>
    <w:rsid w:val="00AD04D1"/>
    <w:pPr>
      <w:spacing w:after="200"/>
      <w:ind w:firstLine="360"/>
    </w:pPr>
  </w:style>
  <w:style w:type="character" w:styleId="BodyTextFirstIndentChar" w:customStyle="1">
    <w:name w:val="Body Text First Indent Char"/>
    <w:basedOn w:val="BodyTextChar"/>
    <w:link w:val="BodyTextFirstIndent"/>
    <w:uiPriority w:val="99"/>
    <w:semiHidden/>
    <w:rsid w:val="00AD04D1"/>
    <w:rPr>
      <w:rFonts w:ascii="Arial" w:hAnsi="Arial"/>
      <w:noProof w:val="0"/>
      <w:sz w:val="18"/>
      <w:lang w:val="en-GB"/>
    </w:rPr>
  </w:style>
  <w:style w:type="paragraph" w:styleId="BodyTextIndent">
    <w:name w:val="Body Text Indent"/>
    <w:basedOn w:val="Normal"/>
    <w:link w:val="BodyTextIndentChar"/>
    <w:uiPriority w:val="99"/>
    <w:semiHidden/>
    <w:rsid w:val="00AD04D1"/>
    <w:pPr>
      <w:spacing w:after="120"/>
      <w:ind w:left="283"/>
    </w:pPr>
  </w:style>
  <w:style w:type="character" w:styleId="BodyTextIndentChar" w:customStyle="1">
    <w:name w:val="Body Text Indent Char"/>
    <w:basedOn w:val="DefaultParagraphFont"/>
    <w:link w:val="BodyTextIndent"/>
    <w:uiPriority w:val="99"/>
    <w:semiHidden/>
    <w:rsid w:val="00AD04D1"/>
    <w:rPr>
      <w:rFonts w:ascii="Arial" w:hAnsi="Arial"/>
      <w:noProof w:val="0"/>
      <w:sz w:val="18"/>
      <w:lang w:val="en-GB"/>
    </w:rPr>
  </w:style>
  <w:style w:type="paragraph" w:styleId="BodyTextFirstIndent2">
    <w:name w:val="Body Text First Indent 2"/>
    <w:basedOn w:val="BodyTextIndent"/>
    <w:link w:val="BodyTextFirstIndent2Char"/>
    <w:uiPriority w:val="99"/>
    <w:semiHidden/>
    <w:rsid w:val="00AD04D1"/>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AD04D1"/>
    <w:rPr>
      <w:rFonts w:ascii="Arial" w:hAnsi="Arial"/>
      <w:noProof w:val="0"/>
      <w:sz w:val="18"/>
      <w:lang w:val="en-GB"/>
    </w:rPr>
  </w:style>
  <w:style w:type="paragraph" w:styleId="BodyTextIndent2">
    <w:name w:val="Body Text Indent 2"/>
    <w:basedOn w:val="Normal"/>
    <w:link w:val="BodyTextIndent2Char"/>
    <w:uiPriority w:val="99"/>
    <w:semiHidden/>
    <w:rsid w:val="00AD04D1"/>
    <w:pPr>
      <w:spacing w:after="120" w:line="480" w:lineRule="auto"/>
      <w:ind w:left="283"/>
    </w:pPr>
  </w:style>
  <w:style w:type="character" w:styleId="BodyTextIndent2Char" w:customStyle="1">
    <w:name w:val="Body Text Indent 2 Char"/>
    <w:basedOn w:val="DefaultParagraphFont"/>
    <w:link w:val="BodyTextIndent2"/>
    <w:uiPriority w:val="99"/>
    <w:semiHidden/>
    <w:rsid w:val="00AD04D1"/>
    <w:rPr>
      <w:rFonts w:ascii="Arial" w:hAnsi="Arial"/>
      <w:noProof w:val="0"/>
      <w:sz w:val="18"/>
      <w:lang w:val="en-GB"/>
    </w:rPr>
  </w:style>
  <w:style w:type="paragraph" w:styleId="BodyTextIndent3">
    <w:name w:val="Body Text Indent 3"/>
    <w:basedOn w:val="Normal"/>
    <w:link w:val="BodyTextIndent3Char"/>
    <w:uiPriority w:val="99"/>
    <w:semiHidden/>
    <w:rsid w:val="00AD04D1"/>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AD04D1"/>
    <w:rPr>
      <w:rFonts w:ascii="Arial" w:hAnsi="Arial"/>
      <w:noProof w:val="0"/>
      <w:sz w:val="16"/>
      <w:szCs w:val="16"/>
      <w:lang w:val="en-GB"/>
    </w:rPr>
  </w:style>
  <w:style w:type="character" w:styleId="BookTitle">
    <w:name w:val="Book Title"/>
    <w:basedOn w:val="DefaultParagraphFont"/>
    <w:uiPriority w:val="99"/>
    <w:rsid w:val="00AD04D1"/>
    <w:rPr>
      <w:b/>
      <w:bCs/>
      <w:smallCaps/>
      <w:noProof w:val="0"/>
      <w:spacing w:val="5"/>
      <w:lang w:val="en-GB"/>
    </w:rPr>
  </w:style>
  <w:style w:type="paragraph" w:styleId="Caption">
    <w:name w:val="caption"/>
    <w:basedOn w:val="Normal"/>
    <w:next w:val="Normal"/>
    <w:uiPriority w:val="37"/>
    <w:semiHidden/>
    <w:unhideWhenUsed/>
    <w:qFormat/>
    <w:rsid w:val="00AD04D1"/>
    <w:pPr>
      <w:spacing w:line="240" w:lineRule="auto"/>
    </w:pPr>
    <w:rPr>
      <w:b/>
      <w:bCs/>
      <w:color w:val="064F50"/>
      <w:szCs w:val="18"/>
    </w:rPr>
  </w:style>
  <w:style w:type="paragraph" w:styleId="Closing">
    <w:name w:val="Closing"/>
    <w:basedOn w:val="Normal"/>
    <w:link w:val="ClosingChar"/>
    <w:uiPriority w:val="99"/>
    <w:semiHidden/>
    <w:rsid w:val="00AD04D1"/>
    <w:pPr>
      <w:spacing w:line="240" w:lineRule="auto"/>
      <w:ind w:left="4252"/>
    </w:pPr>
  </w:style>
  <w:style w:type="character" w:styleId="ClosingChar" w:customStyle="1">
    <w:name w:val="Closing Char"/>
    <w:basedOn w:val="DefaultParagraphFont"/>
    <w:link w:val="Closing"/>
    <w:uiPriority w:val="99"/>
    <w:semiHidden/>
    <w:rsid w:val="00AD04D1"/>
    <w:rPr>
      <w:rFonts w:ascii="Arial" w:hAnsi="Arial"/>
      <w:noProof w:val="0"/>
      <w:sz w:val="18"/>
      <w:lang w:val="en-GB"/>
    </w:rPr>
  </w:style>
  <w:style w:type="table" w:styleId="ColorfulGrid">
    <w:name w:val="Colorful Grid"/>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C3D1" w:themeFill="accent1" w:themeFillTint="33"/>
    </w:tcPr>
    <w:tblStylePr w:type="firstRow">
      <w:rPr>
        <w:b/>
        <w:bCs/>
      </w:rPr>
      <w:tblPr/>
      <w:tcPr>
        <w:shd w:val="clear" w:color="auto" w:fill="FF88A3" w:themeFill="accent1" w:themeFillTint="66"/>
      </w:tcPr>
    </w:tblStylePr>
    <w:tblStylePr w:type="lastRow">
      <w:rPr>
        <w:b/>
        <w:bCs/>
        <w:color w:val="000000" w:themeColor="text1"/>
      </w:rPr>
      <w:tblPr/>
      <w:tcPr>
        <w:shd w:val="clear" w:color="auto" w:fill="FF88A3" w:themeFill="accent1" w:themeFillTint="66"/>
      </w:tcPr>
    </w:tblStylePr>
    <w:tblStylePr w:type="firstCol">
      <w:rPr>
        <w:color w:val="FFFFFF" w:themeColor="background1"/>
      </w:rPr>
      <w:tblPr/>
      <w:tcPr>
        <w:shd w:val="clear" w:color="auto" w:fill="9F0024" w:themeFill="accent1" w:themeFillShade="BF"/>
      </w:tcPr>
    </w:tblStylePr>
    <w:tblStylePr w:type="lastCol">
      <w:rPr>
        <w:color w:val="FFFFFF" w:themeColor="background1"/>
      </w:rPr>
      <w:tblPr/>
      <w:tcPr>
        <w:shd w:val="clear" w:color="auto" w:fill="9F0024" w:themeFill="accent1" w:themeFillShade="BF"/>
      </w:tc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ColorfulGrid-Accent2">
    <w:name w:val="Colorful Grid Accent 2"/>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DEBE" w:themeFill="accent2" w:themeFillTint="33"/>
    </w:tcPr>
    <w:tblStylePr w:type="firstRow">
      <w:rPr>
        <w:b/>
        <w:bCs/>
      </w:rPr>
      <w:tblPr/>
      <w:tcPr>
        <w:shd w:val="clear" w:color="auto" w:fill="FFBD7D" w:themeFill="accent2" w:themeFillTint="66"/>
      </w:tcPr>
    </w:tblStylePr>
    <w:tblStylePr w:type="lastRow">
      <w:rPr>
        <w:b/>
        <w:bCs/>
        <w:color w:val="000000" w:themeColor="text1"/>
      </w:rPr>
      <w:tblPr/>
      <w:tcPr>
        <w:shd w:val="clear" w:color="auto" w:fill="FFBD7D" w:themeFill="accent2" w:themeFillTint="66"/>
      </w:tcPr>
    </w:tblStylePr>
    <w:tblStylePr w:type="firstCol">
      <w:rPr>
        <w:color w:val="FFFFFF" w:themeColor="background1"/>
      </w:rPr>
      <w:tblPr/>
      <w:tcPr>
        <w:shd w:val="clear" w:color="auto" w:fill="8B4500" w:themeFill="accent2" w:themeFillShade="BF"/>
      </w:tcPr>
    </w:tblStylePr>
    <w:tblStylePr w:type="lastCol">
      <w:rPr>
        <w:color w:val="FFFFFF" w:themeColor="background1"/>
      </w:rPr>
      <w:tblPr/>
      <w:tcPr>
        <w:shd w:val="clear" w:color="auto" w:fill="8B4500" w:themeFill="accent2" w:themeFillShade="BF"/>
      </w:tc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ColorfulGrid-Accent3">
    <w:name w:val="Colorful Grid Accent 3"/>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E5FF" w:themeFill="accent3" w:themeFillTint="33"/>
    </w:tcPr>
    <w:tblStylePr w:type="firstRow">
      <w:rPr>
        <w:b/>
        <w:bCs/>
      </w:rPr>
      <w:tblPr/>
      <w:tcPr>
        <w:shd w:val="clear" w:color="auto" w:fill="6FCCFF" w:themeFill="accent3" w:themeFillTint="66"/>
      </w:tcPr>
    </w:tblStylePr>
    <w:tblStylePr w:type="lastRow">
      <w:rPr>
        <w:b/>
        <w:bCs/>
        <w:color w:val="000000" w:themeColor="text1"/>
      </w:rPr>
      <w:tblPr/>
      <w:tcPr>
        <w:shd w:val="clear" w:color="auto" w:fill="6FCCFF" w:themeFill="accent3" w:themeFillTint="66"/>
      </w:tcPr>
    </w:tblStylePr>
    <w:tblStylePr w:type="firstCol">
      <w:rPr>
        <w:color w:val="FFFFFF" w:themeColor="background1"/>
      </w:rPr>
      <w:tblPr/>
      <w:tcPr>
        <w:shd w:val="clear" w:color="auto" w:fill="004971" w:themeFill="accent3" w:themeFillShade="BF"/>
      </w:tcPr>
    </w:tblStylePr>
    <w:tblStylePr w:type="lastCol">
      <w:rPr>
        <w:color w:val="FFFFFF" w:themeColor="background1"/>
      </w:rPr>
      <w:tblPr/>
      <w:tcPr>
        <w:shd w:val="clear" w:color="auto" w:fill="004971" w:themeFill="accent3" w:themeFillShade="BF"/>
      </w:tc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ColorfulGrid-Accent4">
    <w:name w:val="Colorful Grid Accent 4"/>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7F4C6" w:themeFill="accent4" w:themeFillTint="33"/>
    </w:tcPr>
    <w:tblStylePr w:type="firstRow">
      <w:rPr>
        <w:b/>
        <w:bCs/>
      </w:rPr>
      <w:tblPr/>
      <w:tcPr>
        <w:shd w:val="clear" w:color="auto" w:fill="AFE98E" w:themeFill="accent4" w:themeFillTint="66"/>
      </w:tcPr>
    </w:tblStylePr>
    <w:tblStylePr w:type="lastRow">
      <w:rPr>
        <w:b/>
        <w:bCs/>
        <w:color w:val="000000" w:themeColor="text1"/>
      </w:rPr>
      <w:tblPr/>
      <w:tcPr>
        <w:shd w:val="clear" w:color="auto" w:fill="AFE98E" w:themeFill="accent4" w:themeFillTint="66"/>
      </w:tcPr>
    </w:tblStylePr>
    <w:tblStylePr w:type="firstCol">
      <w:rPr>
        <w:color w:val="FFFFFF" w:themeColor="background1"/>
      </w:rPr>
      <w:tblPr/>
      <w:tcPr>
        <w:shd w:val="clear" w:color="auto" w:fill="356E15" w:themeFill="accent4" w:themeFillShade="BF"/>
      </w:tcPr>
    </w:tblStylePr>
    <w:tblStylePr w:type="lastCol">
      <w:rPr>
        <w:color w:val="FFFFFF" w:themeColor="background1"/>
      </w:rPr>
      <w:tblPr/>
      <w:tcPr>
        <w:shd w:val="clear" w:color="auto" w:fill="356E15" w:themeFill="accent4" w:themeFillShade="BF"/>
      </w:tc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ColorfulGrid-Accent5">
    <w:name w:val="Colorful Grid Accent 5"/>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7D4EA" w:themeFill="accent5" w:themeFillTint="33"/>
    </w:tcPr>
    <w:tblStylePr w:type="firstRow">
      <w:rPr>
        <w:b/>
        <w:bCs/>
      </w:rPr>
      <w:tblPr/>
      <w:tcPr>
        <w:shd w:val="clear" w:color="auto" w:fill="D0ABD5" w:themeFill="accent5" w:themeFillTint="66"/>
      </w:tcPr>
    </w:tblStylePr>
    <w:tblStylePr w:type="lastRow">
      <w:rPr>
        <w:b/>
        <w:bCs/>
        <w:color w:val="000000" w:themeColor="text1"/>
      </w:rPr>
      <w:tblPr/>
      <w:tcPr>
        <w:shd w:val="clear" w:color="auto" w:fill="D0ABD5" w:themeFill="accent5" w:themeFillTint="66"/>
      </w:tcPr>
    </w:tblStylePr>
    <w:tblStylePr w:type="firstCol">
      <w:rPr>
        <w:color w:val="FFFFFF" w:themeColor="background1"/>
      </w:rPr>
      <w:tblPr/>
      <w:tcPr>
        <w:shd w:val="clear" w:color="auto" w:fill="5C3062" w:themeFill="accent5" w:themeFillShade="BF"/>
      </w:tcPr>
    </w:tblStylePr>
    <w:tblStylePr w:type="lastCol">
      <w:rPr>
        <w:color w:val="FFFFFF" w:themeColor="background1"/>
      </w:rPr>
      <w:tblPr/>
      <w:tcPr>
        <w:shd w:val="clear" w:color="auto" w:fill="5C3062" w:themeFill="accent5" w:themeFillShade="BF"/>
      </w:tc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ColorfulGrid-Accent6">
    <w:name w:val="Colorful Grid Accent 6"/>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3C6D4" w:themeFill="accent6" w:themeFillTint="33"/>
    </w:tcPr>
    <w:tblStylePr w:type="firstRow">
      <w:rPr>
        <w:b/>
        <w:bCs/>
      </w:rPr>
      <w:tblPr/>
      <w:tcPr>
        <w:shd w:val="clear" w:color="auto" w:fill="E78DAB" w:themeFill="accent6" w:themeFillTint="66"/>
      </w:tcPr>
    </w:tblStylePr>
    <w:tblStylePr w:type="lastRow">
      <w:rPr>
        <w:b/>
        <w:bCs/>
        <w:color w:val="000000" w:themeColor="text1"/>
      </w:rPr>
      <w:tblPr/>
      <w:tcPr>
        <w:shd w:val="clear" w:color="auto" w:fill="E78DAB" w:themeFill="accent6" w:themeFillTint="66"/>
      </w:tcPr>
    </w:tblStylePr>
    <w:tblStylePr w:type="firstCol">
      <w:rPr>
        <w:color w:val="FFFFFF" w:themeColor="background1"/>
      </w:rPr>
      <w:tblPr/>
      <w:tcPr>
        <w:shd w:val="clear" w:color="auto" w:fill="671530" w:themeFill="accent6" w:themeFillShade="BF"/>
      </w:tcPr>
    </w:tblStylePr>
    <w:tblStylePr w:type="lastCol">
      <w:rPr>
        <w:color w:val="FFFFFF" w:themeColor="background1"/>
      </w:rPr>
      <w:tblPr/>
      <w:tcPr>
        <w:shd w:val="clear" w:color="auto" w:fill="671530" w:themeFill="accent6" w:themeFillShade="BF"/>
      </w:tc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ColorfulList">
    <w:name w:val="Colorful List"/>
    <w:basedOn w:val="TableNormal"/>
    <w:uiPriority w:val="72"/>
    <w:rsid w:val="00AD04D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04D1"/>
    <w:pPr>
      <w:spacing w:after="0" w:line="240" w:lineRule="auto"/>
    </w:pPr>
    <w:rPr>
      <w:color w:val="000000" w:themeColor="text1"/>
    </w:rPr>
    <w:tblPr>
      <w:tblStyleRowBandSize w:val="1"/>
      <w:tblStyleColBandSize w:val="1"/>
    </w:tblPr>
    <w:tcPr>
      <w:shd w:val="clear" w:color="auto" w:fill="FFE1E8" w:themeFill="accent1"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1" w:themeFillTint="3F"/>
      </w:tcPr>
    </w:tblStylePr>
    <w:tblStylePr w:type="band1Horz">
      <w:tblPr/>
      <w:tcPr>
        <w:shd w:val="clear" w:color="auto" w:fill="FFC3D1" w:themeFill="accent1" w:themeFillTint="33"/>
      </w:tcPr>
    </w:tblStylePr>
  </w:style>
  <w:style w:type="table" w:styleId="ColorfulList-Accent2">
    <w:name w:val="Colorful List Accent 2"/>
    <w:basedOn w:val="TableNormal"/>
    <w:uiPriority w:val="72"/>
    <w:rsid w:val="00AD04D1"/>
    <w:pPr>
      <w:spacing w:after="0" w:line="240" w:lineRule="auto"/>
    </w:pPr>
    <w:rPr>
      <w:color w:val="000000" w:themeColor="text1"/>
    </w:rPr>
    <w:tblPr>
      <w:tblStyleRowBandSize w:val="1"/>
      <w:tblStyleColBandSize w:val="1"/>
    </w:tblPr>
    <w:tcPr>
      <w:shd w:val="clear" w:color="auto" w:fill="FFEEDF" w:themeFill="accent2"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AE" w:themeFill="accent2" w:themeFillTint="3F"/>
      </w:tcPr>
    </w:tblStylePr>
    <w:tblStylePr w:type="band1Horz">
      <w:tblPr/>
      <w:tcPr>
        <w:shd w:val="clear" w:color="auto" w:fill="FFDEBE" w:themeFill="accent2" w:themeFillTint="33"/>
      </w:tcPr>
    </w:tblStylePr>
  </w:style>
  <w:style w:type="table" w:styleId="ColorfulList-Accent3">
    <w:name w:val="Colorful List Accent 3"/>
    <w:basedOn w:val="TableNormal"/>
    <w:uiPriority w:val="72"/>
    <w:rsid w:val="00AD04D1"/>
    <w:pPr>
      <w:spacing w:after="0" w:line="240" w:lineRule="auto"/>
    </w:pPr>
    <w:rPr>
      <w:color w:val="000000" w:themeColor="text1"/>
    </w:rPr>
    <w:tblPr>
      <w:tblStyleRowBandSize w:val="1"/>
      <w:tblStyleColBandSize w:val="1"/>
    </w:tblPr>
    <w:tcPr>
      <w:shd w:val="clear" w:color="auto" w:fill="DBF2FF" w:themeFill="accent3" w:themeFillTint="19"/>
    </w:tcPr>
    <w:tblStylePr w:type="firstRow">
      <w:rPr>
        <w:b/>
        <w:bCs/>
        <w:color w:val="FFFFFF" w:themeColor="background1"/>
      </w:rPr>
      <w:tblPr/>
      <w:tcPr>
        <w:tcBorders>
          <w:bottom w:val="single" w:color="FFFFFF" w:themeColor="background1" w:sz="12" w:space="0"/>
        </w:tcBorders>
        <w:shd w:val="clear" w:color="auto" w:fill="397616" w:themeFill="accent4" w:themeFillShade="CC"/>
      </w:tcPr>
    </w:tblStylePr>
    <w:tblStylePr w:type="lastRow">
      <w:rPr>
        <w:b/>
        <w:bCs/>
        <w:color w:val="39761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accent3" w:themeFillTint="3F"/>
      </w:tcPr>
    </w:tblStylePr>
    <w:tblStylePr w:type="band1Horz">
      <w:tblPr/>
      <w:tcPr>
        <w:shd w:val="clear" w:color="auto" w:fill="B7E5FF" w:themeFill="accent3" w:themeFillTint="33"/>
      </w:tcPr>
    </w:tblStylePr>
  </w:style>
  <w:style w:type="table" w:styleId="ColorfulList-Accent4">
    <w:name w:val="Colorful List Accent 4"/>
    <w:basedOn w:val="TableNormal"/>
    <w:uiPriority w:val="72"/>
    <w:rsid w:val="00AD04D1"/>
    <w:pPr>
      <w:spacing w:after="0" w:line="240" w:lineRule="auto"/>
    </w:pPr>
    <w:rPr>
      <w:color w:val="000000" w:themeColor="text1"/>
    </w:rPr>
    <w:tblPr>
      <w:tblStyleRowBandSize w:val="1"/>
      <w:tblStyleColBandSize w:val="1"/>
    </w:tblPr>
    <w:tcPr>
      <w:shd w:val="clear" w:color="auto" w:fill="EBF9E3" w:themeFill="accent4" w:themeFillTint="19"/>
    </w:tcPr>
    <w:tblStylePr w:type="firstRow">
      <w:rPr>
        <w:b/>
        <w:bCs/>
        <w:color w:val="FFFFFF" w:themeColor="background1"/>
      </w:rPr>
      <w:tblPr/>
      <w:tcPr>
        <w:tcBorders>
          <w:bottom w:val="single" w:color="FFFFFF" w:themeColor="background1" w:sz="12" w:space="0"/>
        </w:tcBorders>
        <w:shd w:val="clear" w:color="auto" w:fill="004E79" w:themeFill="accent3" w:themeFillShade="CC"/>
      </w:tcPr>
    </w:tblStylePr>
    <w:tblStylePr w:type="lastRow">
      <w:rPr>
        <w:b/>
        <w:bCs/>
        <w:color w:val="004E79"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2B9" w:themeFill="accent4" w:themeFillTint="3F"/>
      </w:tcPr>
    </w:tblStylePr>
    <w:tblStylePr w:type="band1Horz">
      <w:tblPr/>
      <w:tcPr>
        <w:shd w:val="clear" w:color="auto" w:fill="D7F4C6" w:themeFill="accent4" w:themeFillTint="33"/>
      </w:tcPr>
    </w:tblStylePr>
  </w:style>
  <w:style w:type="table" w:styleId="ColorfulList-Accent5">
    <w:name w:val="Colorful List Accent 5"/>
    <w:basedOn w:val="TableNormal"/>
    <w:uiPriority w:val="72"/>
    <w:rsid w:val="00AD04D1"/>
    <w:pPr>
      <w:spacing w:after="0" w:line="240" w:lineRule="auto"/>
    </w:pPr>
    <w:rPr>
      <w:color w:val="000000" w:themeColor="text1"/>
    </w:rPr>
    <w:tblPr>
      <w:tblStyleRowBandSize w:val="1"/>
      <w:tblStyleColBandSize w:val="1"/>
    </w:tblPr>
    <w:tcPr>
      <w:shd w:val="clear" w:color="auto" w:fill="F3EAF4" w:themeFill="accent5" w:themeFillTint="19"/>
    </w:tcPr>
    <w:tblStylePr w:type="firstRow">
      <w:rPr>
        <w:b/>
        <w:bCs/>
        <w:color w:val="FFFFFF" w:themeColor="background1"/>
      </w:rPr>
      <w:tblPr/>
      <w:tcPr>
        <w:tcBorders>
          <w:bottom w:val="single" w:color="FFFFFF" w:themeColor="background1" w:sz="12" w:space="0"/>
        </w:tcBorders>
        <w:shd w:val="clear" w:color="auto" w:fill="6E1733" w:themeFill="accent6" w:themeFillShade="CC"/>
      </w:tcPr>
    </w:tblStylePr>
    <w:tblStylePr w:type="lastRow">
      <w:rPr>
        <w:b/>
        <w:bCs/>
        <w:color w:val="6E1733"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BE5" w:themeFill="accent5" w:themeFillTint="3F"/>
      </w:tcPr>
    </w:tblStylePr>
    <w:tblStylePr w:type="band1Horz">
      <w:tblPr/>
      <w:tcPr>
        <w:shd w:val="clear" w:color="auto" w:fill="E7D4EA" w:themeFill="accent5" w:themeFillTint="33"/>
      </w:tcPr>
    </w:tblStylePr>
  </w:style>
  <w:style w:type="table" w:styleId="ColorfulList-Accent6">
    <w:name w:val="Colorful List Accent 6"/>
    <w:basedOn w:val="TableNormal"/>
    <w:uiPriority w:val="72"/>
    <w:rsid w:val="00AD04D1"/>
    <w:pPr>
      <w:spacing w:after="0" w:line="240" w:lineRule="auto"/>
    </w:pPr>
    <w:rPr>
      <w:color w:val="000000" w:themeColor="text1"/>
    </w:rPr>
    <w:tblPr>
      <w:tblStyleRowBandSize w:val="1"/>
      <w:tblStyleColBandSize w:val="1"/>
    </w:tblPr>
    <w:tcPr>
      <w:shd w:val="clear" w:color="auto" w:fill="F9E3EA" w:themeFill="accent6" w:themeFillTint="19"/>
    </w:tcPr>
    <w:tblStylePr w:type="firstRow">
      <w:rPr>
        <w:b/>
        <w:bCs/>
        <w:color w:val="FFFFFF" w:themeColor="background1"/>
      </w:rPr>
      <w:tblPr/>
      <w:tcPr>
        <w:tcBorders>
          <w:bottom w:val="single" w:color="FFFFFF" w:themeColor="background1" w:sz="12" w:space="0"/>
        </w:tcBorders>
        <w:shd w:val="clear" w:color="auto" w:fill="623468" w:themeFill="accent5" w:themeFillShade="CC"/>
      </w:tcPr>
    </w:tblStylePr>
    <w:tblStylePr w:type="lastRow">
      <w:rPr>
        <w:b/>
        <w:bCs/>
        <w:color w:val="623468"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B8CB" w:themeFill="accent6" w:themeFillTint="3F"/>
      </w:tcPr>
    </w:tblStylePr>
    <w:tblStylePr w:type="band1Horz">
      <w:tblPr/>
      <w:tcPr>
        <w:shd w:val="clear" w:color="auto" w:fill="F3C6D4" w:themeFill="accent6" w:themeFillTint="33"/>
      </w:tcPr>
    </w:tblStylePr>
  </w:style>
  <w:style w:type="table" w:styleId="ColorfulShading">
    <w:name w:val="Colorful Shading"/>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D50032" w:themeColor="accent1" w:sz="4" w:space="0"/>
        <w:bottom w:val="single" w:color="D50032" w:themeColor="accent1" w:sz="4" w:space="0"/>
        <w:right w:val="single" w:color="D50032" w:themeColor="accent1" w:sz="4" w:space="0"/>
        <w:insideH w:val="single" w:color="FFFFFF" w:themeColor="background1" w:sz="4" w:space="0"/>
        <w:insideV w:val="single" w:color="FFFFFF" w:themeColor="background1" w:sz="4" w:space="0"/>
      </w:tblBorders>
    </w:tblPr>
    <w:tcPr>
      <w:shd w:val="clear" w:color="auto" w:fill="FFE1E8" w:themeFill="accent1"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F001D" w:themeFill="accent1" w:themeFillShade="99"/>
      </w:tcPr>
    </w:tblStylePr>
    <w:tblStylePr w:type="firstCol">
      <w:rPr>
        <w:color w:val="FFFFFF" w:themeColor="background1"/>
      </w:rPr>
      <w:tblPr/>
      <w:tcPr>
        <w:tcBorders>
          <w:top w:val="nil"/>
          <w:left w:val="nil"/>
          <w:bottom w:val="nil"/>
          <w:right w:val="nil"/>
          <w:insideH w:val="single" w:color="7F001D" w:themeColor="accent1" w:themeShade="99" w:sz="4" w:space="0"/>
          <w:insideV w:val="nil"/>
        </w:tcBorders>
        <w:shd w:val="clear" w:color="auto" w:fill="7F00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1" w:themeFillShade="99"/>
      </w:tcPr>
    </w:tblStylePr>
    <w:tblStylePr w:type="band1Vert">
      <w:tblPr/>
      <w:tcPr>
        <w:shd w:val="clear" w:color="auto" w:fill="FF88A3" w:themeFill="accent1" w:themeFillTint="66"/>
      </w:tcPr>
    </w:tblStylePr>
    <w:tblStylePr w:type="band1Horz">
      <w:tblPr/>
      <w:tcPr>
        <w:shd w:val="clear" w:color="auto" w:fill="FF6B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BA5D00" w:themeColor="accent2" w:sz="4" w:space="0"/>
        <w:bottom w:val="single" w:color="BA5D00" w:themeColor="accent2" w:sz="4" w:space="0"/>
        <w:right w:val="single" w:color="BA5D00" w:themeColor="accent2" w:sz="4" w:space="0"/>
        <w:insideH w:val="single" w:color="FFFFFF" w:themeColor="background1" w:sz="4" w:space="0"/>
        <w:insideV w:val="single" w:color="FFFFFF" w:themeColor="background1" w:sz="4" w:space="0"/>
      </w:tblBorders>
    </w:tblPr>
    <w:tcPr>
      <w:shd w:val="clear" w:color="auto" w:fill="FFEEDF" w:themeFill="accent2"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F3700" w:themeFill="accent2" w:themeFillShade="99"/>
      </w:tcPr>
    </w:tblStylePr>
    <w:tblStylePr w:type="firstCol">
      <w:rPr>
        <w:color w:val="FFFFFF" w:themeColor="background1"/>
      </w:rPr>
      <w:tblPr/>
      <w:tcPr>
        <w:tcBorders>
          <w:top w:val="nil"/>
          <w:left w:val="nil"/>
          <w:bottom w:val="nil"/>
          <w:right w:val="nil"/>
          <w:insideH w:val="single" w:color="6F3700" w:themeColor="accent2" w:themeShade="99" w:sz="4" w:space="0"/>
          <w:insideV w:val="nil"/>
        </w:tcBorders>
        <w:shd w:val="clear" w:color="auto" w:fill="6F3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700" w:themeFill="accent2" w:themeFillShade="99"/>
      </w:tcPr>
    </w:tblStylePr>
    <w:tblStylePr w:type="band1Vert">
      <w:tblPr/>
      <w:tcPr>
        <w:shd w:val="clear" w:color="auto" w:fill="FFBD7D" w:themeFill="accent2" w:themeFillTint="66"/>
      </w:tcPr>
    </w:tblStylePr>
    <w:tblStylePr w:type="band1Horz">
      <w:tblPr/>
      <w:tcPr>
        <w:shd w:val="clear" w:color="auto" w:fill="FFAD5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04D1"/>
    <w:pPr>
      <w:spacing w:after="0" w:line="240" w:lineRule="auto"/>
    </w:pPr>
    <w:rPr>
      <w:color w:val="000000" w:themeColor="text1"/>
    </w:rPr>
    <w:tblPr>
      <w:tblStyleRowBandSize w:val="1"/>
      <w:tblStyleColBandSize w:val="1"/>
      <w:tblBorders>
        <w:top w:val="single" w:color="48941C" w:themeColor="accent4" w:sz="24" w:space="0"/>
        <w:left w:val="single" w:color="006398" w:themeColor="accent3" w:sz="4" w:space="0"/>
        <w:bottom w:val="single" w:color="006398" w:themeColor="accent3" w:sz="4" w:space="0"/>
        <w:right w:val="single" w:color="006398" w:themeColor="accent3" w:sz="4" w:space="0"/>
        <w:insideH w:val="single" w:color="FFFFFF" w:themeColor="background1" w:sz="4" w:space="0"/>
        <w:insideV w:val="single" w:color="FFFFFF" w:themeColor="background1" w:sz="4" w:space="0"/>
      </w:tblBorders>
    </w:tblPr>
    <w:tcPr>
      <w:shd w:val="clear" w:color="auto" w:fill="DBF2FF" w:themeFill="accent3" w:themeFillTint="19"/>
    </w:tcPr>
    <w:tblStylePr w:type="firstRow">
      <w:rPr>
        <w:b/>
        <w:bCs/>
      </w:rPr>
      <w:tblPr/>
      <w:tcPr>
        <w:tcBorders>
          <w:top w:val="nil"/>
          <w:left w:val="nil"/>
          <w:bottom w:val="single" w:color="48941C"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B5B" w:themeFill="accent3" w:themeFillShade="99"/>
      </w:tcPr>
    </w:tblStylePr>
    <w:tblStylePr w:type="firstCol">
      <w:rPr>
        <w:color w:val="FFFFFF" w:themeColor="background1"/>
      </w:rPr>
      <w:tblPr/>
      <w:tcPr>
        <w:tcBorders>
          <w:top w:val="nil"/>
          <w:left w:val="nil"/>
          <w:bottom w:val="nil"/>
          <w:right w:val="nil"/>
          <w:insideH w:val="single" w:color="003B5B" w:themeColor="accent3" w:themeShade="99" w:sz="4" w:space="0"/>
          <w:insideV w:val="nil"/>
        </w:tcBorders>
        <w:shd w:val="clear" w:color="auto" w:fill="003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3" w:themeFillShade="99"/>
      </w:tcPr>
    </w:tblStylePr>
    <w:tblStylePr w:type="band1Vert">
      <w:tblPr/>
      <w:tcPr>
        <w:shd w:val="clear" w:color="auto" w:fill="6FCCFF" w:themeFill="accent3" w:themeFillTint="66"/>
      </w:tcPr>
    </w:tblStylePr>
    <w:tblStylePr w:type="band1Horz">
      <w:tblPr/>
      <w:tcPr>
        <w:shd w:val="clear" w:color="auto" w:fill="4CC0FF" w:themeFill="accent3" w:themeFillTint="7F"/>
      </w:tcPr>
    </w:tblStylePr>
  </w:style>
  <w:style w:type="table" w:styleId="ColorfulShading-Accent4">
    <w:name w:val="Colorful Shading Accent 4"/>
    <w:basedOn w:val="TableNormal"/>
    <w:uiPriority w:val="71"/>
    <w:rsid w:val="00AD04D1"/>
    <w:pPr>
      <w:spacing w:after="0" w:line="240" w:lineRule="auto"/>
    </w:pPr>
    <w:rPr>
      <w:color w:val="000000" w:themeColor="text1"/>
    </w:rPr>
    <w:tblPr>
      <w:tblStyleRowBandSize w:val="1"/>
      <w:tblStyleColBandSize w:val="1"/>
      <w:tblBorders>
        <w:top w:val="single" w:color="006398" w:themeColor="accent3" w:sz="24" w:space="0"/>
        <w:left w:val="single" w:color="48941C" w:themeColor="accent4" w:sz="4" w:space="0"/>
        <w:bottom w:val="single" w:color="48941C" w:themeColor="accent4" w:sz="4" w:space="0"/>
        <w:right w:val="single" w:color="48941C" w:themeColor="accent4" w:sz="4" w:space="0"/>
        <w:insideH w:val="single" w:color="FFFFFF" w:themeColor="background1" w:sz="4" w:space="0"/>
        <w:insideV w:val="single" w:color="FFFFFF" w:themeColor="background1" w:sz="4" w:space="0"/>
      </w:tblBorders>
    </w:tblPr>
    <w:tcPr>
      <w:shd w:val="clear" w:color="auto" w:fill="EBF9E3" w:themeFill="accent4" w:themeFillTint="19"/>
    </w:tcPr>
    <w:tblStylePr w:type="firstRow">
      <w:rPr>
        <w:b/>
        <w:bCs/>
      </w:rPr>
      <w:tblPr/>
      <w:tcPr>
        <w:tcBorders>
          <w:top w:val="nil"/>
          <w:left w:val="nil"/>
          <w:bottom w:val="single" w:color="006398"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A5810" w:themeFill="accent4" w:themeFillShade="99"/>
      </w:tcPr>
    </w:tblStylePr>
    <w:tblStylePr w:type="firstCol">
      <w:rPr>
        <w:color w:val="FFFFFF" w:themeColor="background1"/>
      </w:rPr>
      <w:tblPr/>
      <w:tcPr>
        <w:tcBorders>
          <w:top w:val="nil"/>
          <w:left w:val="nil"/>
          <w:bottom w:val="nil"/>
          <w:right w:val="nil"/>
          <w:insideH w:val="single" w:color="2A5810" w:themeColor="accent4" w:themeShade="99" w:sz="4" w:space="0"/>
          <w:insideV w:val="nil"/>
        </w:tcBorders>
        <w:shd w:val="clear" w:color="auto" w:fill="2A58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A5810" w:themeFill="accent4" w:themeFillShade="99"/>
      </w:tcPr>
    </w:tblStylePr>
    <w:tblStylePr w:type="band1Vert">
      <w:tblPr/>
      <w:tcPr>
        <w:shd w:val="clear" w:color="auto" w:fill="AFE98E" w:themeFill="accent4" w:themeFillTint="66"/>
      </w:tcPr>
    </w:tblStylePr>
    <w:tblStylePr w:type="band1Horz">
      <w:tblPr/>
      <w:tcPr>
        <w:shd w:val="clear" w:color="auto" w:fill="9CE47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04D1"/>
    <w:pPr>
      <w:spacing w:after="0" w:line="240" w:lineRule="auto"/>
    </w:pPr>
    <w:rPr>
      <w:color w:val="000000" w:themeColor="text1"/>
    </w:rPr>
    <w:tblPr>
      <w:tblStyleRowBandSize w:val="1"/>
      <w:tblStyleColBandSize w:val="1"/>
      <w:tblBorders>
        <w:top w:val="single" w:color="8A1D41" w:themeColor="accent6" w:sz="24" w:space="0"/>
        <w:left w:val="single" w:color="7C4183" w:themeColor="accent5" w:sz="4" w:space="0"/>
        <w:bottom w:val="single" w:color="7C4183" w:themeColor="accent5" w:sz="4" w:space="0"/>
        <w:right w:val="single" w:color="7C4183" w:themeColor="accent5" w:sz="4" w:space="0"/>
        <w:insideH w:val="single" w:color="FFFFFF" w:themeColor="background1" w:sz="4" w:space="0"/>
        <w:insideV w:val="single" w:color="FFFFFF" w:themeColor="background1" w:sz="4" w:space="0"/>
      </w:tblBorders>
    </w:tblPr>
    <w:tcPr>
      <w:shd w:val="clear" w:color="auto" w:fill="F3EAF4" w:themeFill="accent5" w:themeFillTint="19"/>
    </w:tcPr>
    <w:tblStylePr w:type="firstRow">
      <w:rPr>
        <w:b/>
        <w:bCs/>
      </w:rPr>
      <w:tblPr/>
      <w:tcPr>
        <w:tcBorders>
          <w:top w:val="nil"/>
          <w:left w:val="nil"/>
          <w:bottom w:val="single" w:color="8A1D41"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A274E" w:themeFill="accent5" w:themeFillShade="99"/>
      </w:tcPr>
    </w:tblStylePr>
    <w:tblStylePr w:type="firstCol">
      <w:rPr>
        <w:color w:val="FFFFFF" w:themeColor="background1"/>
      </w:rPr>
      <w:tblPr/>
      <w:tcPr>
        <w:tcBorders>
          <w:top w:val="nil"/>
          <w:left w:val="nil"/>
          <w:bottom w:val="nil"/>
          <w:right w:val="nil"/>
          <w:insideH w:val="single" w:color="4A274E" w:themeColor="accent5" w:themeShade="99" w:sz="4" w:space="0"/>
          <w:insideV w:val="nil"/>
        </w:tcBorders>
        <w:shd w:val="clear" w:color="auto" w:fill="4A2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274E" w:themeFill="accent5" w:themeFillShade="99"/>
      </w:tcPr>
    </w:tblStylePr>
    <w:tblStylePr w:type="band1Vert">
      <w:tblPr/>
      <w:tcPr>
        <w:shd w:val="clear" w:color="auto" w:fill="D0ABD5" w:themeFill="accent5" w:themeFillTint="66"/>
      </w:tcPr>
    </w:tblStylePr>
    <w:tblStylePr w:type="band1Horz">
      <w:tblPr/>
      <w:tcPr>
        <w:shd w:val="clear" w:color="auto" w:fill="C59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04D1"/>
    <w:pPr>
      <w:spacing w:after="0" w:line="240" w:lineRule="auto"/>
    </w:pPr>
    <w:rPr>
      <w:color w:val="000000" w:themeColor="text1"/>
    </w:rPr>
    <w:tblPr>
      <w:tblStyleRowBandSize w:val="1"/>
      <w:tblStyleColBandSize w:val="1"/>
      <w:tblBorders>
        <w:top w:val="single" w:color="7C4183" w:themeColor="accent5" w:sz="24" w:space="0"/>
        <w:left w:val="single" w:color="8A1D41" w:themeColor="accent6" w:sz="4" w:space="0"/>
        <w:bottom w:val="single" w:color="8A1D41" w:themeColor="accent6" w:sz="4" w:space="0"/>
        <w:right w:val="single" w:color="8A1D41" w:themeColor="accent6" w:sz="4" w:space="0"/>
        <w:insideH w:val="single" w:color="FFFFFF" w:themeColor="background1" w:sz="4" w:space="0"/>
        <w:insideV w:val="single" w:color="FFFFFF" w:themeColor="background1" w:sz="4" w:space="0"/>
      </w:tblBorders>
    </w:tblPr>
    <w:tcPr>
      <w:shd w:val="clear" w:color="auto" w:fill="F9E3EA" w:themeFill="accent6" w:themeFillTint="19"/>
    </w:tcPr>
    <w:tblStylePr w:type="firstRow">
      <w:rPr>
        <w:b/>
        <w:bCs/>
      </w:rPr>
      <w:tblPr/>
      <w:tcPr>
        <w:tcBorders>
          <w:top w:val="nil"/>
          <w:left w:val="nil"/>
          <w:bottom w:val="single" w:color="7C418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1126" w:themeFill="accent6" w:themeFillShade="99"/>
      </w:tcPr>
    </w:tblStylePr>
    <w:tblStylePr w:type="firstCol">
      <w:rPr>
        <w:color w:val="FFFFFF" w:themeColor="background1"/>
      </w:rPr>
      <w:tblPr/>
      <w:tcPr>
        <w:tcBorders>
          <w:top w:val="nil"/>
          <w:left w:val="nil"/>
          <w:bottom w:val="nil"/>
          <w:right w:val="nil"/>
          <w:insideH w:val="single" w:color="521126" w:themeColor="accent6" w:themeShade="99" w:sz="4" w:space="0"/>
          <w:insideV w:val="nil"/>
        </w:tcBorders>
        <w:shd w:val="clear" w:color="auto" w:fill="5211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126" w:themeFill="accent6" w:themeFillShade="99"/>
      </w:tcPr>
    </w:tblStylePr>
    <w:tblStylePr w:type="band1Vert">
      <w:tblPr/>
      <w:tcPr>
        <w:shd w:val="clear" w:color="auto" w:fill="E78DAB" w:themeFill="accent6" w:themeFillTint="66"/>
      </w:tcPr>
    </w:tblStylePr>
    <w:tblStylePr w:type="band1Horz">
      <w:tblPr/>
      <w:tcPr>
        <w:shd w:val="clear" w:color="auto" w:fill="E171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D04D1"/>
    <w:rPr>
      <w:noProof w:val="0"/>
      <w:sz w:val="16"/>
      <w:szCs w:val="16"/>
      <w:lang w:val="en-GB"/>
    </w:rPr>
  </w:style>
  <w:style w:type="paragraph" w:styleId="CommentText">
    <w:name w:val="annotation text"/>
    <w:basedOn w:val="Normal"/>
    <w:link w:val="CommentTextChar"/>
    <w:uiPriority w:val="99"/>
    <w:semiHidden/>
    <w:rsid w:val="00AD04D1"/>
    <w:pPr>
      <w:spacing w:line="240" w:lineRule="auto"/>
    </w:pPr>
    <w:rPr>
      <w:szCs w:val="20"/>
    </w:rPr>
  </w:style>
  <w:style w:type="character" w:styleId="CommentTextChar" w:customStyle="1">
    <w:name w:val="Comment Text Char"/>
    <w:basedOn w:val="DefaultParagraphFont"/>
    <w:link w:val="CommentText"/>
    <w:uiPriority w:val="99"/>
    <w:semiHidden/>
    <w:rsid w:val="00AD04D1"/>
    <w:rPr>
      <w:rFonts w:ascii="Arial" w:hAnsi="Arial"/>
      <w:noProof w:val="0"/>
      <w:sz w:val="18"/>
      <w:szCs w:val="20"/>
      <w:lang w:val="en-GB"/>
    </w:rPr>
  </w:style>
  <w:style w:type="paragraph" w:styleId="CommentSubject">
    <w:name w:val="annotation subject"/>
    <w:basedOn w:val="CommentText"/>
    <w:next w:val="CommentText"/>
    <w:link w:val="CommentSubjectChar"/>
    <w:uiPriority w:val="99"/>
    <w:semiHidden/>
    <w:rsid w:val="00AD04D1"/>
    <w:rPr>
      <w:b/>
      <w:bCs/>
    </w:rPr>
  </w:style>
  <w:style w:type="character" w:styleId="CommentSubjectChar" w:customStyle="1">
    <w:name w:val="Comment Subject Char"/>
    <w:basedOn w:val="CommentTextChar"/>
    <w:link w:val="CommentSubject"/>
    <w:uiPriority w:val="99"/>
    <w:semiHidden/>
    <w:rsid w:val="00AD04D1"/>
    <w:rPr>
      <w:rFonts w:ascii="Arial" w:hAnsi="Arial"/>
      <w:b/>
      <w:bCs/>
      <w:noProof w:val="0"/>
      <w:sz w:val="18"/>
      <w:szCs w:val="20"/>
      <w:lang w:val="en-GB"/>
    </w:rPr>
  </w:style>
  <w:style w:type="character" w:styleId="CoverAddressLocation" w:customStyle="1">
    <w:name w:val="Cover Address Location"/>
    <w:basedOn w:val="DefaultParagraphFont"/>
    <w:uiPriority w:val="99"/>
    <w:semiHidden/>
    <w:rsid w:val="00AD04D1"/>
    <w:rPr>
      <w:b/>
      <w:noProof w:val="0"/>
      <w:color w:val="FFFFFF"/>
      <w:sz w:val="19"/>
      <w:lang w:val="en-GB"/>
    </w:rPr>
  </w:style>
  <w:style w:type="character" w:styleId="CoverClassification" w:customStyle="1">
    <w:name w:val="Cover Classification"/>
    <w:basedOn w:val="DefaultParagraphFont"/>
    <w:uiPriority w:val="6"/>
    <w:rsid w:val="00AD04D1"/>
    <w:rPr>
      <w:b/>
      <w:noProof w:val="0"/>
      <w:color w:val="auto"/>
      <w:lang w:val="en-GB"/>
    </w:rPr>
  </w:style>
  <w:style w:type="character" w:styleId="CoverClientName" w:customStyle="1">
    <w:name w:val="Cover Client Name"/>
    <w:basedOn w:val="DefaultParagraphFont"/>
    <w:uiPriority w:val="99"/>
    <w:semiHidden/>
    <w:rsid w:val="00AD04D1"/>
    <w:rPr>
      <w:noProof w:val="0"/>
      <w:color w:val="FFFFFF"/>
      <w:lang w:val="en-GB"/>
    </w:rPr>
  </w:style>
  <w:style w:type="character" w:styleId="CoverDate" w:customStyle="1">
    <w:name w:val="Cover Date"/>
    <w:basedOn w:val="DefaultParagraphFont"/>
    <w:uiPriority w:val="99"/>
    <w:semiHidden/>
    <w:rsid w:val="00AD04D1"/>
    <w:rPr>
      <w:noProof w:val="0"/>
      <w:color w:val="FFFFFF" w:themeColor="background1"/>
      <w:sz w:val="20"/>
      <w:lang w:val="en-GB"/>
    </w:rPr>
  </w:style>
  <w:style w:type="paragraph" w:styleId="ListParagraph">
    <w:name w:val="List Paragraph"/>
    <w:basedOn w:val="Normal"/>
    <w:uiPriority w:val="34"/>
    <w:qFormat/>
    <w:rsid w:val="00AD04D1"/>
    <w:pPr>
      <w:ind w:left="720"/>
      <w:contextualSpacing/>
    </w:pPr>
  </w:style>
  <w:style w:type="paragraph" w:styleId="CoverStrapline" w:customStyle="1">
    <w:name w:val="Cover Strapline"/>
    <w:basedOn w:val="ListParagraph"/>
    <w:uiPriority w:val="9"/>
    <w:rsid w:val="00AD04D1"/>
    <w:pPr>
      <w:spacing w:after="0"/>
      <w:ind w:left="0"/>
      <w:jc w:val="right"/>
    </w:pPr>
    <w:rPr>
      <w:b/>
      <w:sz w:val="20"/>
    </w:rPr>
  </w:style>
  <w:style w:type="paragraph" w:styleId="CoverOpeningParagraph" w:customStyle="1">
    <w:name w:val="Cover Opening Paragraph"/>
    <w:basedOn w:val="CoverStrapline"/>
    <w:uiPriority w:val="99"/>
    <w:semiHidden/>
    <w:qFormat/>
    <w:rsid w:val="00AD04D1"/>
    <w:pPr>
      <w:spacing w:line="240" w:lineRule="exact"/>
      <w:ind w:left="1985"/>
    </w:pPr>
    <w:rPr>
      <w:rFonts w:ascii="Georgia" w:hAnsi="Georgia"/>
    </w:rPr>
  </w:style>
  <w:style w:type="character" w:styleId="CoverProperty" w:customStyle="1">
    <w:name w:val="Cover Property"/>
    <w:basedOn w:val="CoverDate"/>
    <w:uiPriority w:val="99"/>
    <w:semiHidden/>
    <w:rsid w:val="00AD04D1"/>
    <w:rPr>
      <w:noProof w:val="0"/>
      <w:color w:val="FFFFFF" w:themeColor="background1"/>
      <w:sz w:val="20"/>
      <w:lang w:val="en-GB"/>
    </w:rPr>
  </w:style>
  <w:style w:type="character" w:styleId="CoverStraplineText" w:customStyle="1">
    <w:name w:val="Cover Strapline Text"/>
    <w:basedOn w:val="DefaultParagraphFont"/>
    <w:uiPriority w:val="99"/>
    <w:semiHidden/>
    <w:rsid w:val="00AD04D1"/>
    <w:rPr>
      <w:noProof w:val="0"/>
      <w:lang w:val="en-GB"/>
    </w:rPr>
  </w:style>
  <w:style w:type="paragraph" w:styleId="CoverText" w:customStyle="1">
    <w:name w:val="Cover Text"/>
    <w:basedOn w:val="Normal"/>
    <w:link w:val="CoverTextChar"/>
    <w:uiPriority w:val="6"/>
    <w:rsid w:val="00AD04D1"/>
    <w:pPr>
      <w:spacing w:line="240" w:lineRule="auto"/>
    </w:pPr>
    <w:rPr>
      <w:b/>
      <w:color w:val="FFFFFF" w:themeColor="background1"/>
    </w:rPr>
  </w:style>
  <w:style w:type="character" w:styleId="CoverTextChar" w:customStyle="1">
    <w:name w:val="Cover Text Char"/>
    <w:basedOn w:val="DefaultParagraphFont"/>
    <w:link w:val="CoverText"/>
    <w:uiPriority w:val="6"/>
    <w:rsid w:val="00AD04D1"/>
    <w:rPr>
      <w:rFonts w:ascii="Arial" w:hAnsi="Arial"/>
      <w:b/>
      <w:noProof w:val="0"/>
      <w:color w:val="FFFFFF" w:themeColor="background1"/>
      <w:sz w:val="18"/>
      <w:lang w:val="en-GB"/>
    </w:rPr>
  </w:style>
  <w:style w:type="paragraph" w:styleId="CoverWebsite" w:customStyle="1">
    <w:name w:val="Cover Website"/>
    <w:basedOn w:val="Normal"/>
    <w:uiPriority w:val="9"/>
    <w:rsid w:val="00AD04D1"/>
    <w:pPr>
      <w:spacing w:after="40"/>
    </w:pPr>
    <w:rPr>
      <w:b/>
      <w:color w:val="D50032"/>
      <w:sz w:val="20"/>
    </w:rPr>
  </w:style>
  <w:style w:type="table" w:styleId="DarkList">
    <w:name w:val="Dark List"/>
    <w:basedOn w:val="TableNormal"/>
    <w:uiPriority w:val="70"/>
    <w:rsid w:val="00AD04D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04D1"/>
    <w:pPr>
      <w:spacing w:after="0" w:line="240" w:lineRule="auto"/>
    </w:pPr>
    <w:rPr>
      <w:color w:val="FFFFFF" w:themeColor="background1"/>
    </w:rPr>
    <w:tblPr>
      <w:tblStyleRowBandSize w:val="1"/>
      <w:tblStyleColBandSize w:val="1"/>
    </w:tblPr>
    <w:tcPr>
      <w:shd w:val="clear" w:color="auto" w:fill="D50032"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A001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F002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F0024" w:themeFill="accent1" w:themeFillShade="BF"/>
      </w:tcPr>
    </w:tblStylePr>
    <w:tblStylePr w:type="band1Vert">
      <w:tblPr/>
      <w:tcPr>
        <w:tcBorders>
          <w:top w:val="nil"/>
          <w:left w:val="nil"/>
          <w:bottom w:val="nil"/>
          <w:right w:val="nil"/>
          <w:insideH w:val="nil"/>
          <w:insideV w:val="nil"/>
        </w:tcBorders>
        <w:shd w:val="clear" w:color="auto" w:fill="9F0024" w:themeFill="accent1" w:themeFillShade="BF"/>
      </w:tcPr>
    </w:tblStylePr>
    <w:tblStylePr w:type="band1Horz">
      <w:tblPr/>
      <w:tcPr>
        <w:tcBorders>
          <w:top w:val="nil"/>
          <w:left w:val="nil"/>
          <w:bottom w:val="nil"/>
          <w:right w:val="nil"/>
          <w:insideH w:val="nil"/>
          <w:insideV w:val="nil"/>
        </w:tcBorders>
        <w:shd w:val="clear" w:color="auto" w:fill="9F0024" w:themeFill="accent1" w:themeFillShade="BF"/>
      </w:tcPr>
    </w:tblStylePr>
  </w:style>
  <w:style w:type="table" w:styleId="DarkList-Accent2">
    <w:name w:val="Dark List Accent 2"/>
    <w:basedOn w:val="TableNormal"/>
    <w:uiPriority w:val="70"/>
    <w:rsid w:val="00AD04D1"/>
    <w:pPr>
      <w:spacing w:after="0" w:line="240" w:lineRule="auto"/>
    </w:pPr>
    <w:rPr>
      <w:color w:val="FFFFFF" w:themeColor="background1"/>
    </w:rPr>
    <w:tblPr>
      <w:tblStyleRowBandSize w:val="1"/>
      <w:tblStyleColBandSize w:val="1"/>
    </w:tblPr>
    <w:tcPr>
      <w:shd w:val="clear" w:color="auto" w:fill="BA5D0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C2D0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B450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B4500" w:themeFill="accent2" w:themeFillShade="BF"/>
      </w:tcPr>
    </w:tblStylePr>
    <w:tblStylePr w:type="band1Vert">
      <w:tblPr/>
      <w:tcPr>
        <w:tcBorders>
          <w:top w:val="nil"/>
          <w:left w:val="nil"/>
          <w:bottom w:val="nil"/>
          <w:right w:val="nil"/>
          <w:insideH w:val="nil"/>
          <w:insideV w:val="nil"/>
        </w:tcBorders>
        <w:shd w:val="clear" w:color="auto" w:fill="8B4500" w:themeFill="accent2" w:themeFillShade="BF"/>
      </w:tcPr>
    </w:tblStylePr>
    <w:tblStylePr w:type="band1Horz">
      <w:tblPr/>
      <w:tcPr>
        <w:tcBorders>
          <w:top w:val="nil"/>
          <w:left w:val="nil"/>
          <w:bottom w:val="nil"/>
          <w:right w:val="nil"/>
          <w:insideH w:val="nil"/>
          <w:insideV w:val="nil"/>
        </w:tcBorders>
        <w:shd w:val="clear" w:color="auto" w:fill="8B4500" w:themeFill="accent2" w:themeFillShade="BF"/>
      </w:tcPr>
    </w:tblStylePr>
  </w:style>
  <w:style w:type="table" w:styleId="DarkList-Accent3">
    <w:name w:val="Dark List Accent 3"/>
    <w:basedOn w:val="TableNormal"/>
    <w:uiPriority w:val="70"/>
    <w:rsid w:val="00AD04D1"/>
    <w:pPr>
      <w:spacing w:after="0" w:line="240" w:lineRule="auto"/>
    </w:pPr>
    <w:rPr>
      <w:color w:val="FFFFFF" w:themeColor="background1"/>
    </w:rPr>
    <w:tblPr>
      <w:tblStyleRowBandSize w:val="1"/>
      <w:tblStyleColBandSize w:val="1"/>
    </w:tblPr>
    <w:tcPr>
      <w:shd w:val="clear" w:color="auto" w:fill="00639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14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497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4971" w:themeFill="accent3" w:themeFillShade="BF"/>
      </w:tcPr>
    </w:tblStylePr>
    <w:tblStylePr w:type="band1Vert">
      <w:tblPr/>
      <w:tcPr>
        <w:tcBorders>
          <w:top w:val="nil"/>
          <w:left w:val="nil"/>
          <w:bottom w:val="nil"/>
          <w:right w:val="nil"/>
          <w:insideH w:val="nil"/>
          <w:insideV w:val="nil"/>
        </w:tcBorders>
        <w:shd w:val="clear" w:color="auto" w:fill="004971" w:themeFill="accent3" w:themeFillShade="BF"/>
      </w:tcPr>
    </w:tblStylePr>
    <w:tblStylePr w:type="band1Horz">
      <w:tblPr/>
      <w:tcPr>
        <w:tcBorders>
          <w:top w:val="nil"/>
          <w:left w:val="nil"/>
          <w:bottom w:val="nil"/>
          <w:right w:val="nil"/>
          <w:insideH w:val="nil"/>
          <w:insideV w:val="nil"/>
        </w:tcBorders>
        <w:shd w:val="clear" w:color="auto" w:fill="004971" w:themeFill="accent3" w:themeFillShade="BF"/>
      </w:tcPr>
    </w:tblStylePr>
  </w:style>
  <w:style w:type="table" w:styleId="DarkList-Accent4">
    <w:name w:val="Dark List Accent 4"/>
    <w:basedOn w:val="TableNormal"/>
    <w:uiPriority w:val="70"/>
    <w:rsid w:val="00AD04D1"/>
    <w:pPr>
      <w:spacing w:after="0" w:line="240" w:lineRule="auto"/>
    </w:pPr>
    <w:rPr>
      <w:color w:val="FFFFFF" w:themeColor="background1"/>
    </w:rPr>
    <w:tblPr>
      <w:tblStyleRowBandSize w:val="1"/>
      <w:tblStyleColBandSize w:val="1"/>
    </w:tblPr>
    <w:tcPr>
      <w:shd w:val="clear" w:color="auto" w:fill="48941C"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3490E"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56E15"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56E15" w:themeFill="accent4" w:themeFillShade="BF"/>
      </w:tcPr>
    </w:tblStylePr>
    <w:tblStylePr w:type="band1Vert">
      <w:tblPr/>
      <w:tcPr>
        <w:tcBorders>
          <w:top w:val="nil"/>
          <w:left w:val="nil"/>
          <w:bottom w:val="nil"/>
          <w:right w:val="nil"/>
          <w:insideH w:val="nil"/>
          <w:insideV w:val="nil"/>
        </w:tcBorders>
        <w:shd w:val="clear" w:color="auto" w:fill="356E15" w:themeFill="accent4" w:themeFillShade="BF"/>
      </w:tcPr>
    </w:tblStylePr>
    <w:tblStylePr w:type="band1Horz">
      <w:tblPr/>
      <w:tcPr>
        <w:tcBorders>
          <w:top w:val="nil"/>
          <w:left w:val="nil"/>
          <w:bottom w:val="nil"/>
          <w:right w:val="nil"/>
          <w:insideH w:val="nil"/>
          <w:insideV w:val="nil"/>
        </w:tcBorders>
        <w:shd w:val="clear" w:color="auto" w:fill="356E15" w:themeFill="accent4" w:themeFillShade="BF"/>
      </w:tcPr>
    </w:tblStylePr>
  </w:style>
  <w:style w:type="table" w:styleId="DarkList-Accent5">
    <w:name w:val="Dark List Accent 5"/>
    <w:basedOn w:val="TableNormal"/>
    <w:uiPriority w:val="70"/>
    <w:rsid w:val="00AD04D1"/>
    <w:pPr>
      <w:spacing w:after="0" w:line="240" w:lineRule="auto"/>
    </w:pPr>
    <w:rPr>
      <w:color w:val="FFFFFF" w:themeColor="background1"/>
    </w:rPr>
    <w:tblPr>
      <w:tblStyleRowBandSize w:val="1"/>
      <w:tblStyleColBandSize w:val="1"/>
    </w:tblPr>
    <w:tcPr>
      <w:shd w:val="clear" w:color="auto" w:fill="7C418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D204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C3062"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C3062" w:themeFill="accent5" w:themeFillShade="BF"/>
      </w:tcPr>
    </w:tblStylePr>
    <w:tblStylePr w:type="band1Vert">
      <w:tblPr/>
      <w:tcPr>
        <w:tcBorders>
          <w:top w:val="nil"/>
          <w:left w:val="nil"/>
          <w:bottom w:val="nil"/>
          <w:right w:val="nil"/>
          <w:insideH w:val="nil"/>
          <w:insideV w:val="nil"/>
        </w:tcBorders>
        <w:shd w:val="clear" w:color="auto" w:fill="5C3062" w:themeFill="accent5" w:themeFillShade="BF"/>
      </w:tcPr>
    </w:tblStylePr>
    <w:tblStylePr w:type="band1Horz">
      <w:tblPr/>
      <w:tcPr>
        <w:tcBorders>
          <w:top w:val="nil"/>
          <w:left w:val="nil"/>
          <w:bottom w:val="nil"/>
          <w:right w:val="nil"/>
          <w:insideH w:val="nil"/>
          <w:insideV w:val="nil"/>
        </w:tcBorders>
        <w:shd w:val="clear" w:color="auto" w:fill="5C3062" w:themeFill="accent5" w:themeFillShade="BF"/>
      </w:tcPr>
    </w:tblStylePr>
  </w:style>
  <w:style w:type="table" w:styleId="DarkList-Accent6">
    <w:name w:val="Dark List Accent 6"/>
    <w:basedOn w:val="TableNormal"/>
    <w:uiPriority w:val="70"/>
    <w:rsid w:val="00AD04D1"/>
    <w:pPr>
      <w:spacing w:after="0" w:line="240" w:lineRule="auto"/>
    </w:pPr>
    <w:rPr>
      <w:color w:val="FFFFFF" w:themeColor="background1"/>
    </w:rPr>
    <w:tblPr>
      <w:tblStyleRowBandSize w:val="1"/>
      <w:tblStyleColBandSize w:val="1"/>
    </w:tblPr>
    <w:tcPr>
      <w:shd w:val="clear" w:color="auto" w:fill="8A1D4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E2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1530"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1530" w:themeFill="accent6" w:themeFillShade="BF"/>
      </w:tcPr>
    </w:tblStylePr>
    <w:tblStylePr w:type="band1Vert">
      <w:tblPr/>
      <w:tcPr>
        <w:tcBorders>
          <w:top w:val="nil"/>
          <w:left w:val="nil"/>
          <w:bottom w:val="nil"/>
          <w:right w:val="nil"/>
          <w:insideH w:val="nil"/>
          <w:insideV w:val="nil"/>
        </w:tcBorders>
        <w:shd w:val="clear" w:color="auto" w:fill="671530" w:themeFill="accent6" w:themeFillShade="BF"/>
      </w:tcPr>
    </w:tblStylePr>
    <w:tblStylePr w:type="band1Horz">
      <w:tblPr/>
      <w:tcPr>
        <w:tcBorders>
          <w:top w:val="nil"/>
          <w:left w:val="nil"/>
          <w:bottom w:val="nil"/>
          <w:right w:val="nil"/>
          <w:insideH w:val="nil"/>
          <w:insideV w:val="nil"/>
        </w:tcBorders>
        <w:shd w:val="clear" w:color="auto" w:fill="671530" w:themeFill="accent6" w:themeFillShade="BF"/>
      </w:tcPr>
    </w:tblStylePr>
  </w:style>
  <w:style w:type="paragraph" w:styleId="Date">
    <w:name w:val="Date"/>
    <w:basedOn w:val="Normal"/>
    <w:next w:val="Normal"/>
    <w:link w:val="DateChar"/>
    <w:uiPriority w:val="99"/>
    <w:semiHidden/>
    <w:rsid w:val="00AD04D1"/>
  </w:style>
  <w:style w:type="character" w:styleId="DateChar" w:customStyle="1">
    <w:name w:val="Date Char"/>
    <w:basedOn w:val="DefaultParagraphFont"/>
    <w:link w:val="Date"/>
    <w:uiPriority w:val="99"/>
    <w:semiHidden/>
    <w:rsid w:val="00AD04D1"/>
    <w:rPr>
      <w:rFonts w:ascii="Arial" w:hAnsi="Arial"/>
      <w:noProof w:val="0"/>
      <w:sz w:val="18"/>
      <w:lang w:val="en-GB"/>
    </w:rPr>
  </w:style>
  <w:style w:type="paragraph" w:styleId="DisclaimerText" w:customStyle="1">
    <w:name w:val="Disclaimer Text"/>
    <w:basedOn w:val="Normal"/>
    <w:uiPriority w:val="99"/>
    <w:semiHidden/>
    <w:rsid w:val="00AD04D1"/>
    <w:rPr>
      <w:sz w:val="17"/>
    </w:rPr>
  </w:style>
  <w:style w:type="paragraph" w:styleId="DocumentMap">
    <w:name w:val="Document Map"/>
    <w:basedOn w:val="Normal"/>
    <w:link w:val="DocumentMapChar"/>
    <w:uiPriority w:val="99"/>
    <w:semiHidden/>
    <w:rsid w:val="00AD04D1"/>
    <w:pPr>
      <w:spacing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AD04D1"/>
    <w:rPr>
      <w:rFonts w:ascii="Tahoma" w:hAnsi="Tahoma" w:cs="Tahoma"/>
      <w:noProof w:val="0"/>
      <w:sz w:val="16"/>
      <w:szCs w:val="16"/>
      <w:lang w:val="en-GB"/>
    </w:rPr>
  </w:style>
  <w:style w:type="paragraph" w:styleId="E-mailSignature">
    <w:name w:val="E-mail Signature"/>
    <w:basedOn w:val="Normal"/>
    <w:link w:val="E-mailSignatureChar"/>
    <w:uiPriority w:val="99"/>
    <w:semiHidden/>
    <w:rsid w:val="00AD04D1"/>
    <w:pPr>
      <w:spacing w:line="240" w:lineRule="auto"/>
    </w:pPr>
  </w:style>
  <w:style w:type="character" w:styleId="E-mailSignatureChar" w:customStyle="1">
    <w:name w:val="E-mail Signature Char"/>
    <w:basedOn w:val="DefaultParagraphFont"/>
    <w:link w:val="E-mailSignature"/>
    <w:uiPriority w:val="99"/>
    <w:semiHidden/>
    <w:rsid w:val="00AD04D1"/>
    <w:rPr>
      <w:rFonts w:ascii="Arial" w:hAnsi="Arial"/>
      <w:noProof w:val="0"/>
      <w:sz w:val="18"/>
      <w:lang w:val="en-GB"/>
    </w:rPr>
  </w:style>
  <w:style w:type="character" w:styleId="Emphasis">
    <w:name w:val="Emphasis"/>
    <w:basedOn w:val="DefaultParagraphFont"/>
    <w:uiPriority w:val="99"/>
    <w:rsid w:val="00AD04D1"/>
    <w:rPr>
      <w:i/>
      <w:iCs/>
      <w:noProof w:val="0"/>
      <w:lang w:val="en-GB"/>
    </w:rPr>
  </w:style>
  <w:style w:type="character" w:styleId="EndnoteReference">
    <w:name w:val="endnote reference"/>
    <w:basedOn w:val="DefaultParagraphFont"/>
    <w:uiPriority w:val="99"/>
    <w:semiHidden/>
    <w:rsid w:val="00AD04D1"/>
    <w:rPr>
      <w:noProof w:val="0"/>
      <w:vertAlign w:val="superscript"/>
      <w:lang w:val="en-GB"/>
    </w:rPr>
  </w:style>
  <w:style w:type="paragraph" w:styleId="EndnoteText">
    <w:name w:val="endnote text"/>
    <w:basedOn w:val="Normal"/>
    <w:link w:val="EndnoteTextChar"/>
    <w:uiPriority w:val="99"/>
    <w:semiHidden/>
    <w:rsid w:val="00AD04D1"/>
    <w:pPr>
      <w:spacing w:line="240" w:lineRule="auto"/>
    </w:pPr>
    <w:rPr>
      <w:szCs w:val="20"/>
    </w:rPr>
  </w:style>
  <w:style w:type="character" w:styleId="EndnoteTextChar" w:customStyle="1">
    <w:name w:val="Endnote Text Char"/>
    <w:basedOn w:val="DefaultParagraphFont"/>
    <w:link w:val="EndnoteText"/>
    <w:uiPriority w:val="99"/>
    <w:semiHidden/>
    <w:rsid w:val="00AD04D1"/>
    <w:rPr>
      <w:rFonts w:ascii="Arial" w:hAnsi="Arial"/>
      <w:noProof w:val="0"/>
      <w:sz w:val="18"/>
      <w:szCs w:val="20"/>
      <w:lang w:val="en-GB"/>
    </w:rPr>
  </w:style>
  <w:style w:type="character" w:styleId="FigureRef" w:customStyle="1">
    <w:name w:val="Figure Ref"/>
    <w:basedOn w:val="DefaultParagraphFont"/>
    <w:uiPriority w:val="9"/>
    <w:qFormat/>
    <w:rsid w:val="00AD04D1"/>
    <w:rPr>
      <w:noProof w:val="0"/>
      <w:color w:val="7F7F7F" w:themeColor="text1" w:themeTint="80"/>
      <w:sz w:val="18"/>
      <w:szCs w:val="18"/>
      <w:lang w:val="en-GB"/>
    </w:rPr>
  </w:style>
  <w:style w:type="character" w:styleId="FollowedHyperlink">
    <w:name w:val="FollowedHyperlink"/>
    <w:basedOn w:val="DefaultParagraphFont"/>
    <w:uiPriority w:val="99"/>
    <w:semiHidden/>
    <w:rsid w:val="00AD04D1"/>
    <w:rPr>
      <w:noProof w:val="0"/>
      <w:color w:val="D50032" w:themeColor="accent1"/>
      <w:u w:val="single"/>
      <w:lang w:val="en-GB"/>
    </w:rPr>
  </w:style>
  <w:style w:type="character" w:styleId="FootnoteReference">
    <w:name w:val="footnote reference"/>
    <w:basedOn w:val="DefaultParagraphFont"/>
    <w:uiPriority w:val="99"/>
    <w:semiHidden/>
    <w:rsid w:val="00AD04D1"/>
    <w:rPr>
      <w:noProof w:val="0"/>
      <w:vertAlign w:val="superscript"/>
      <w:lang w:val="en-GB"/>
    </w:rPr>
  </w:style>
  <w:style w:type="paragraph" w:styleId="FootnoteText">
    <w:name w:val="footnote text"/>
    <w:basedOn w:val="Normal"/>
    <w:link w:val="FootnoteTextChar"/>
    <w:uiPriority w:val="99"/>
    <w:semiHidden/>
    <w:rsid w:val="00AD04D1"/>
    <w:pPr>
      <w:spacing w:line="240" w:lineRule="auto"/>
    </w:pPr>
    <w:rPr>
      <w:sz w:val="15"/>
      <w:szCs w:val="20"/>
    </w:rPr>
  </w:style>
  <w:style w:type="character" w:styleId="FootnoteTextChar" w:customStyle="1">
    <w:name w:val="Footnote Text Char"/>
    <w:basedOn w:val="DefaultParagraphFont"/>
    <w:link w:val="FootnoteText"/>
    <w:uiPriority w:val="99"/>
    <w:semiHidden/>
    <w:rsid w:val="00AD04D1"/>
    <w:rPr>
      <w:rFonts w:ascii="Arial" w:hAnsi="Arial"/>
      <w:noProof w:val="0"/>
      <w:sz w:val="15"/>
      <w:szCs w:val="20"/>
      <w:lang w:val="en-GB"/>
    </w:rPr>
  </w:style>
  <w:style w:type="table" w:styleId="GridTable1Light">
    <w:name w:val="Grid Table 1 Light"/>
    <w:basedOn w:val="TableNormal"/>
    <w:uiPriority w:val="46"/>
    <w:rsid w:val="00AD04D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04D1"/>
    <w:pPr>
      <w:spacing w:after="0" w:line="240" w:lineRule="auto"/>
    </w:pPr>
    <w:tblPr>
      <w:tblStyleRowBandSize w:val="1"/>
      <w:tblStyleColBandSize w:val="1"/>
      <w:tblBorders>
        <w:top w:val="single" w:color="FF88A3" w:themeColor="accent1" w:themeTint="66" w:sz="4" w:space="0"/>
        <w:left w:val="single" w:color="FF88A3" w:themeColor="accent1" w:themeTint="66" w:sz="4" w:space="0"/>
        <w:bottom w:val="single" w:color="FF88A3" w:themeColor="accent1" w:themeTint="66" w:sz="4" w:space="0"/>
        <w:right w:val="single" w:color="FF88A3" w:themeColor="accent1" w:themeTint="66" w:sz="4" w:space="0"/>
        <w:insideH w:val="single" w:color="FF88A3" w:themeColor="accent1" w:themeTint="66" w:sz="4" w:space="0"/>
        <w:insideV w:val="single" w:color="FF88A3" w:themeColor="accent1" w:themeTint="66" w:sz="4" w:space="0"/>
      </w:tblBorders>
    </w:tblPr>
    <w:tblStylePr w:type="firstRow">
      <w:rPr>
        <w:b/>
        <w:bCs/>
      </w:rPr>
      <w:tblPr/>
      <w:tcPr>
        <w:tcBorders>
          <w:bottom w:val="single" w:color="FF4C75" w:themeColor="accent1" w:themeTint="99" w:sz="12" w:space="0"/>
        </w:tcBorders>
      </w:tcPr>
    </w:tblStylePr>
    <w:tblStylePr w:type="lastRow">
      <w:rPr>
        <w:b/>
        <w:bCs/>
      </w:rPr>
      <w:tblPr/>
      <w:tcPr>
        <w:tcBorders>
          <w:top w:val="double" w:color="FF4C7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04D1"/>
    <w:pPr>
      <w:spacing w:after="0" w:line="240" w:lineRule="auto"/>
    </w:pPr>
    <w:tblPr>
      <w:tblStyleRowBandSize w:val="1"/>
      <w:tblStyleColBandSize w:val="1"/>
      <w:tblBorders>
        <w:top w:val="single" w:color="FFBD7D" w:themeColor="accent2" w:themeTint="66" w:sz="4" w:space="0"/>
        <w:left w:val="single" w:color="FFBD7D" w:themeColor="accent2" w:themeTint="66" w:sz="4" w:space="0"/>
        <w:bottom w:val="single" w:color="FFBD7D" w:themeColor="accent2" w:themeTint="66" w:sz="4" w:space="0"/>
        <w:right w:val="single" w:color="FFBD7D" w:themeColor="accent2" w:themeTint="66" w:sz="4" w:space="0"/>
        <w:insideH w:val="single" w:color="FFBD7D" w:themeColor="accent2" w:themeTint="66" w:sz="4" w:space="0"/>
        <w:insideV w:val="single" w:color="FFBD7D" w:themeColor="accent2" w:themeTint="66" w:sz="4" w:space="0"/>
      </w:tblBorders>
    </w:tblPr>
    <w:tblStylePr w:type="firstRow">
      <w:rPr>
        <w:b/>
        <w:bCs/>
      </w:rPr>
      <w:tblPr/>
      <w:tcPr>
        <w:tcBorders>
          <w:bottom w:val="single" w:color="FF9D3C" w:themeColor="accent2" w:themeTint="99" w:sz="12" w:space="0"/>
        </w:tcBorders>
      </w:tcPr>
    </w:tblStylePr>
    <w:tblStylePr w:type="lastRow">
      <w:rPr>
        <w:b/>
        <w:bCs/>
      </w:rPr>
      <w:tblPr/>
      <w:tcPr>
        <w:tcBorders>
          <w:top w:val="double" w:color="FF9D3C"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04D1"/>
    <w:pPr>
      <w:spacing w:after="0" w:line="240" w:lineRule="auto"/>
    </w:pPr>
    <w:tblPr>
      <w:tblStyleRowBandSize w:val="1"/>
      <w:tblStyleColBandSize w:val="1"/>
      <w:tblBorders>
        <w:top w:val="single" w:color="6FCCFF" w:themeColor="accent3" w:themeTint="66" w:sz="4" w:space="0"/>
        <w:left w:val="single" w:color="6FCCFF" w:themeColor="accent3" w:themeTint="66" w:sz="4" w:space="0"/>
        <w:bottom w:val="single" w:color="6FCCFF" w:themeColor="accent3" w:themeTint="66" w:sz="4" w:space="0"/>
        <w:right w:val="single" w:color="6FCCFF" w:themeColor="accent3" w:themeTint="66" w:sz="4" w:space="0"/>
        <w:insideH w:val="single" w:color="6FCCFF" w:themeColor="accent3" w:themeTint="66" w:sz="4" w:space="0"/>
        <w:insideV w:val="single" w:color="6FCCFF" w:themeColor="accent3" w:themeTint="66" w:sz="4" w:space="0"/>
      </w:tblBorders>
    </w:tblPr>
    <w:tblStylePr w:type="firstRow">
      <w:rPr>
        <w:b/>
        <w:bCs/>
      </w:rPr>
      <w:tblPr/>
      <w:tcPr>
        <w:tcBorders>
          <w:bottom w:val="single" w:color="28B3FF" w:themeColor="accent3" w:themeTint="99" w:sz="12" w:space="0"/>
        </w:tcBorders>
      </w:tcPr>
    </w:tblStylePr>
    <w:tblStylePr w:type="lastRow">
      <w:rPr>
        <w:b/>
        <w:bCs/>
      </w:rPr>
      <w:tblPr/>
      <w:tcPr>
        <w:tcBorders>
          <w:top w:val="double" w:color="28B3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04D1"/>
    <w:pPr>
      <w:spacing w:after="0" w:line="240" w:lineRule="auto"/>
    </w:pPr>
    <w:tblPr>
      <w:tblStyleRowBandSize w:val="1"/>
      <w:tblStyleColBandSize w:val="1"/>
      <w:tblBorders>
        <w:top w:val="single" w:color="AFE98E" w:themeColor="accent4" w:themeTint="66" w:sz="4" w:space="0"/>
        <w:left w:val="single" w:color="AFE98E" w:themeColor="accent4" w:themeTint="66" w:sz="4" w:space="0"/>
        <w:bottom w:val="single" w:color="AFE98E" w:themeColor="accent4" w:themeTint="66" w:sz="4" w:space="0"/>
        <w:right w:val="single" w:color="AFE98E" w:themeColor="accent4" w:themeTint="66" w:sz="4" w:space="0"/>
        <w:insideH w:val="single" w:color="AFE98E" w:themeColor="accent4" w:themeTint="66" w:sz="4" w:space="0"/>
        <w:insideV w:val="single" w:color="AFE98E" w:themeColor="accent4" w:themeTint="66" w:sz="4" w:space="0"/>
      </w:tblBorders>
    </w:tblPr>
    <w:tblStylePr w:type="firstRow">
      <w:rPr>
        <w:b/>
        <w:bCs/>
      </w:rPr>
      <w:tblPr/>
      <w:tcPr>
        <w:tcBorders>
          <w:bottom w:val="single" w:color="88DF56" w:themeColor="accent4" w:themeTint="99" w:sz="12" w:space="0"/>
        </w:tcBorders>
      </w:tcPr>
    </w:tblStylePr>
    <w:tblStylePr w:type="lastRow">
      <w:rPr>
        <w:b/>
        <w:bCs/>
      </w:rPr>
      <w:tblPr/>
      <w:tcPr>
        <w:tcBorders>
          <w:top w:val="double" w:color="88DF5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04D1"/>
    <w:pPr>
      <w:spacing w:after="0" w:line="240" w:lineRule="auto"/>
    </w:pPr>
    <w:tblPr>
      <w:tblStyleRowBandSize w:val="1"/>
      <w:tblStyleColBandSize w:val="1"/>
      <w:tblBorders>
        <w:top w:val="single" w:color="D0ABD5" w:themeColor="accent5" w:themeTint="66" w:sz="4" w:space="0"/>
        <w:left w:val="single" w:color="D0ABD5" w:themeColor="accent5" w:themeTint="66" w:sz="4" w:space="0"/>
        <w:bottom w:val="single" w:color="D0ABD5" w:themeColor="accent5" w:themeTint="66" w:sz="4" w:space="0"/>
        <w:right w:val="single" w:color="D0ABD5" w:themeColor="accent5" w:themeTint="66" w:sz="4" w:space="0"/>
        <w:insideH w:val="single" w:color="D0ABD5" w:themeColor="accent5" w:themeTint="66" w:sz="4" w:space="0"/>
        <w:insideV w:val="single" w:color="D0ABD5" w:themeColor="accent5" w:themeTint="66" w:sz="4" w:space="0"/>
      </w:tblBorders>
    </w:tblPr>
    <w:tblStylePr w:type="firstRow">
      <w:rPr>
        <w:b/>
        <w:bCs/>
      </w:rPr>
      <w:tblPr/>
      <w:tcPr>
        <w:tcBorders>
          <w:bottom w:val="single" w:color="B980C0" w:themeColor="accent5" w:themeTint="99" w:sz="12" w:space="0"/>
        </w:tcBorders>
      </w:tcPr>
    </w:tblStylePr>
    <w:tblStylePr w:type="lastRow">
      <w:rPr>
        <w:b/>
        <w:bCs/>
      </w:rPr>
      <w:tblPr/>
      <w:tcPr>
        <w:tcBorders>
          <w:top w:val="double" w:color="B980C0"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04D1"/>
    <w:pPr>
      <w:spacing w:after="0" w:line="240" w:lineRule="auto"/>
    </w:pPr>
    <w:tblPr>
      <w:tblStyleRowBandSize w:val="1"/>
      <w:tblStyleColBandSize w:val="1"/>
      <w:tblBorders>
        <w:top w:val="single" w:color="E78DAB" w:themeColor="accent6" w:themeTint="66" w:sz="4" w:space="0"/>
        <w:left w:val="single" w:color="E78DAB" w:themeColor="accent6" w:themeTint="66" w:sz="4" w:space="0"/>
        <w:bottom w:val="single" w:color="E78DAB" w:themeColor="accent6" w:themeTint="66" w:sz="4" w:space="0"/>
        <w:right w:val="single" w:color="E78DAB" w:themeColor="accent6" w:themeTint="66" w:sz="4" w:space="0"/>
        <w:insideH w:val="single" w:color="E78DAB" w:themeColor="accent6" w:themeTint="66" w:sz="4" w:space="0"/>
        <w:insideV w:val="single" w:color="E78DAB" w:themeColor="accent6" w:themeTint="66" w:sz="4" w:space="0"/>
      </w:tblBorders>
    </w:tblPr>
    <w:tblStylePr w:type="firstRow">
      <w:rPr>
        <w:b/>
        <w:bCs/>
      </w:rPr>
      <w:tblPr/>
      <w:tcPr>
        <w:tcBorders>
          <w:bottom w:val="single" w:color="DB5481" w:themeColor="accent6" w:themeTint="99" w:sz="12" w:space="0"/>
        </w:tcBorders>
      </w:tcPr>
    </w:tblStylePr>
    <w:tblStylePr w:type="lastRow">
      <w:rPr>
        <w:b/>
        <w:bCs/>
      </w:rPr>
      <w:tblPr/>
      <w:tcPr>
        <w:tcBorders>
          <w:top w:val="double" w:color="DB5481"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AD04D1"/>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04D1"/>
    <w:pPr>
      <w:spacing w:after="0" w:line="240" w:lineRule="auto"/>
    </w:pPr>
    <w:tblPr>
      <w:tblStyleRowBandSize w:val="1"/>
      <w:tblStyleColBandSize w:val="1"/>
      <w:tblBorders>
        <w:top w:val="single" w:color="FF4C75" w:themeColor="accent1" w:themeTint="99" w:sz="2" w:space="0"/>
        <w:bottom w:val="single" w:color="FF4C75" w:themeColor="accent1" w:themeTint="99" w:sz="2" w:space="0"/>
        <w:insideH w:val="single" w:color="FF4C75" w:themeColor="accent1" w:themeTint="99" w:sz="2" w:space="0"/>
        <w:insideV w:val="single" w:color="FF4C75" w:themeColor="accent1" w:themeTint="99" w:sz="2" w:space="0"/>
      </w:tblBorders>
    </w:tblPr>
    <w:tblStylePr w:type="firstRow">
      <w:rPr>
        <w:b/>
        <w:bCs/>
      </w:rPr>
      <w:tblPr/>
      <w:tcPr>
        <w:tcBorders>
          <w:top w:val="nil"/>
          <w:bottom w:val="single" w:color="FF4C75" w:themeColor="accent1" w:themeTint="99" w:sz="12" w:space="0"/>
          <w:insideH w:val="nil"/>
          <w:insideV w:val="nil"/>
        </w:tcBorders>
        <w:shd w:val="clear" w:color="auto" w:fill="FFFFFF" w:themeFill="background1"/>
      </w:tcPr>
    </w:tblStylePr>
    <w:tblStylePr w:type="lastRow">
      <w:rPr>
        <w:b/>
        <w:bCs/>
      </w:rPr>
      <w:tblPr/>
      <w:tcPr>
        <w:tcBorders>
          <w:top w:val="double" w:color="FF4C7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2-Accent2">
    <w:name w:val="Grid Table 2 Accent 2"/>
    <w:basedOn w:val="TableNormal"/>
    <w:uiPriority w:val="47"/>
    <w:rsid w:val="00AD04D1"/>
    <w:pPr>
      <w:spacing w:after="0" w:line="240" w:lineRule="auto"/>
    </w:pPr>
    <w:tblPr>
      <w:tblStyleRowBandSize w:val="1"/>
      <w:tblStyleColBandSize w:val="1"/>
      <w:tblBorders>
        <w:top w:val="single" w:color="FF9D3C" w:themeColor="accent2" w:themeTint="99" w:sz="2" w:space="0"/>
        <w:bottom w:val="single" w:color="FF9D3C" w:themeColor="accent2" w:themeTint="99" w:sz="2" w:space="0"/>
        <w:insideH w:val="single" w:color="FF9D3C" w:themeColor="accent2" w:themeTint="99" w:sz="2" w:space="0"/>
        <w:insideV w:val="single" w:color="FF9D3C" w:themeColor="accent2" w:themeTint="99" w:sz="2" w:space="0"/>
      </w:tblBorders>
    </w:tblPr>
    <w:tblStylePr w:type="firstRow">
      <w:rPr>
        <w:b/>
        <w:bCs/>
      </w:rPr>
      <w:tblPr/>
      <w:tcPr>
        <w:tcBorders>
          <w:top w:val="nil"/>
          <w:bottom w:val="single" w:color="FF9D3C" w:themeColor="accent2" w:themeTint="99" w:sz="12" w:space="0"/>
          <w:insideH w:val="nil"/>
          <w:insideV w:val="nil"/>
        </w:tcBorders>
        <w:shd w:val="clear" w:color="auto" w:fill="FFFFFF" w:themeFill="background1"/>
      </w:tcPr>
    </w:tblStylePr>
    <w:tblStylePr w:type="lastRow">
      <w:rPr>
        <w:b/>
        <w:bCs/>
      </w:rPr>
      <w:tblPr/>
      <w:tcPr>
        <w:tcBorders>
          <w:top w:val="double" w:color="FF9D3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2-Accent3">
    <w:name w:val="Grid Table 2 Accent 3"/>
    <w:basedOn w:val="TableNormal"/>
    <w:uiPriority w:val="47"/>
    <w:rsid w:val="00AD04D1"/>
    <w:pPr>
      <w:spacing w:after="0" w:line="240" w:lineRule="auto"/>
    </w:pPr>
    <w:tblPr>
      <w:tblStyleRowBandSize w:val="1"/>
      <w:tblStyleColBandSize w:val="1"/>
      <w:tblBorders>
        <w:top w:val="single" w:color="28B3FF" w:themeColor="accent3" w:themeTint="99" w:sz="2" w:space="0"/>
        <w:bottom w:val="single" w:color="28B3FF" w:themeColor="accent3" w:themeTint="99" w:sz="2" w:space="0"/>
        <w:insideH w:val="single" w:color="28B3FF" w:themeColor="accent3" w:themeTint="99" w:sz="2" w:space="0"/>
        <w:insideV w:val="single" w:color="28B3FF" w:themeColor="accent3" w:themeTint="99" w:sz="2" w:space="0"/>
      </w:tblBorders>
    </w:tblPr>
    <w:tblStylePr w:type="firstRow">
      <w:rPr>
        <w:b/>
        <w:bCs/>
      </w:rPr>
      <w:tblPr/>
      <w:tcPr>
        <w:tcBorders>
          <w:top w:val="nil"/>
          <w:bottom w:val="single" w:color="28B3FF" w:themeColor="accent3" w:themeTint="99" w:sz="12" w:space="0"/>
          <w:insideH w:val="nil"/>
          <w:insideV w:val="nil"/>
        </w:tcBorders>
        <w:shd w:val="clear" w:color="auto" w:fill="FFFFFF" w:themeFill="background1"/>
      </w:tcPr>
    </w:tblStylePr>
    <w:tblStylePr w:type="lastRow">
      <w:rPr>
        <w:b/>
        <w:bCs/>
      </w:rPr>
      <w:tblPr/>
      <w:tcPr>
        <w:tcBorders>
          <w:top w:val="double" w:color="28B3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2-Accent4">
    <w:name w:val="Grid Table 2 Accent 4"/>
    <w:basedOn w:val="TableNormal"/>
    <w:uiPriority w:val="47"/>
    <w:rsid w:val="00AD04D1"/>
    <w:pPr>
      <w:spacing w:after="0" w:line="240" w:lineRule="auto"/>
    </w:pPr>
    <w:tblPr>
      <w:tblStyleRowBandSize w:val="1"/>
      <w:tblStyleColBandSize w:val="1"/>
      <w:tblBorders>
        <w:top w:val="single" w:color="88DF56" w:themeColor="accent4" w:themeTint="99" w:sz="2" w:space="0"/>
        <w:bottom w:val="single" w:color="88DF56" w:themeColor="accent4" w:themeTint="99" w:sz="2" w:space="0"/>
        <w:insideH w:val="single" w:color="88DF56" w:themeColor="accent4" w:themeTint="99" w:sz="2" w:space="0"/>
        <w:insideV w:val="single" w:color="88DF56" w:themeColor="accent4" w:themeTint="99" w:sz="2" w:space="0"/>
      </w:tblBorders>
    </w:tblPr>
    <w:tblStylePr w:type="firstRow">
      <w:rPr>
        <w:b/>
        <w:bCs/>
      </w:rPr>
      <w:tblPr/>
      <w:tcPr>
        <w:tcBorders>
          <w:top w:val="nil"/>
          <w:bottom w:val="single" w:color="88DF56" w:themeColor="accent4" w:themeTint="99" w:sz="12" w:space="0"/>
          <w:insideH w:val="nil"/>
          <w:insideV w:val="nil"/>
        </w:tcBorders>
        <w:shd w:val="clear" w:color="auto" w:fill="FFFFFF" w:themeFill="background1"/>
      </w:tcPr>
    </w:tblStylePr>
    <w:tblStylePr w:type="lastRow">
      <w:rPr>
        <w:b/>
        <w:bCs/>
      </w:rPr>
      <w:tblPr/>
      <w:tcPr>
        <w:tcBorders>
          <w:top w:val="double" w:color="88DF5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2-Accent5">
    <w:name w:val="Grid Table 2 Accent 5"/>
    <w:basedOn w:val="TableNormal"/>
    <w:uiPriority w:val="47"/>
    <w:rsid w:val="00AD04D1"/>
    <w:pPr>
      <w:spacing w:after="0" w:line="240" w:lineRule="auto"/>
    </w:pPr>
    <w:tblPr>
      <w:tblStyleRowBandSize w:val="1"/>
      <w:tblStyleColBandSize w:val="1"/>
      <w:tblBorders>
        <w:top w:val="single" w:color="B980C0" w:themeColor="accent5" w:themeTint="99" w:sz="2" w:space="0"/>
        <w:bottom w:val="single" w:color="B980C0" w:themeColor="accent5" w:themeTint="99" w:sz="2" w:space="0"/>
        <w:insideH w:val="single" w:color="B980C0" w:themeColor="accent5" w:themeTint="99" w:sz="2" w:space="0"/>
        <w:insideV w:val="single" w:color="B980C0" w:themeColor="accent5" w:themeTint="99" w:sz="2" w:space="0"/>
      </w:tblBorders>
    </w:tblPr>
    <w:tblStylePr w:type="firstRow">
      <w:rPr>
        <w:b/>
        <w:bCs/>
      </w:rPr>
      <w:tblPr/>
      <w:tcPr>
        <w:tcBorders>
          <w:top w:val="nil"/>
          <w:bottom w:val="single" w:color="B980C0" w:themeColor="accent5" w:themeTint="99" w:sz="12" w:space="0"/>
          <w:insideH w:val="nil"/>
          <w:insideV w:val="nil"/>
        </w:tcBorders>
        <w:shd w:val="clear" w:color="auto" w:fill="FFFFFF" w:themeFill="background1"/>
      </w:tcPr>
    </w:tblStylePr>
    <w:tblStylePr w:type="lastRow">
      <w:rPr>
        <w:b/>
        <w:bCs/>
      </w:rPr>
      <w:tblPr/>
      <w:tcPr>
        <w:tcBorders>
          <w:top w:val="double" w:color="B980C0"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2-Accent6">
    <w:name w:val="Grid Table 2 Accent 6"/>
    <w:basedOn w:val="TableNormal"/>
    <w:uiPriority w:val="47"/>
    <w:rsid w:val="00AD04D1"/>
    <w:pPr>
      <w:spacing w:after="0" w:line="240" w:lineRule="auto"/>
    </w:pPr>
    <w:tblPr>
      <w:tblStyleRowBandSize w:val="1"/>
      <w:tblStyleColBandSize w:val="1"/>
      <w:tblBorders>
        <w:top w:val="single" w:color="DB5481" w:themeColor="accent6" w:themeTint="99" w:sz="2" w:space="0"/>
        <w:bottom w:val="single" w:color="DB5481" w:themeColor="accent6" w:themeTint="99" w:sz="2" w:space="0"/>
        <w:insideH w:val="single" w:color="DB5481" w:themeColor="accent6" w:themeTint="99" w:sz="2" w:space="0"/>
        <w:insideV w:val="single" w:color="DB5481" w:themeColor="accent6" w:themeTint="99" w:sz="2" w:space="0"/>
      </w:tblBorders>
    </w:tblPr>
    <w:tblStylePr w:type="firstRow">
      <w:rPr>
        <w:b/>
        <w:bCs/>
      </w:rPr>
      <w:tblPr/>
      <w:tcPr>
        <w:tcBorders>
          <w:top w:val="nil"/>
          <w:bottom w:val="single" w:color="DB5481" w:themeColor="accent6" w:themeTint="99" w:sz="12" w:space="0"/>
          <w:insideH w:val="nil"/>
          <w:insideV w:val="nil"/>
        </w:tcBorders>
        <w:shd w:val="clear" w:color="auto" w:fill="FFFFFF" w:themeFill="background1"/>
      </w:tcPr>
    </w:tblStylePr>
    <w:tblStylePr w:type="lastRow">
      <w:rPr>
        <w:b/>
        <w:bCs/>
      </w:rPr>
      <w:tblPr/>
      <w:tcPr>
        <w:tcBorders>
          <w:top w:val="double" w:color="DB5481"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3">
    <w:name w:val="Grid Table 3"/>
    <w:basedOn w:val="TableNormal"/>
    <w:uiPriority w:val="48"/>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color="FF4C75" w:themeColor="accent1" w:themeTint="99" w:sz="4" w:space="0"/>
        </w:tcBorders>
      </w:tcPr>
    </w:tblStylePr>
    <w:tblStylePr w:type="nwCell">
      <w:tblPr/>
      <w:tcPr>
        <w:tcBorders>
          <w:bottom w:val="single" w:color="FF4C75" w:themeColor="accent1" w:themeTint="99" w:sz="4" w:space="0"/>
        </w:tcBorders>
      </w:tcPr>
    </w:tblStylePr>
    <w:tblStylePr w:type="seCell">
      <w:tblPr/>
      <w:tcPr>
        <w:tcBorders>
          <w:top w:val="single" w:color="FF4C75" w:themeColor="accent1" w:themeTint="99" w:sz="4" w:space="0"/>
        </w:tcBorders>
      </w:tcPr>
    </w:tblStylePr>
    <w:tblStylePr w:type="swCell">
      <w:tblPr/>
      <w:tcPr>
        <w:tcBorders>
          <w:top w:val="single" w:color="FF4C75" w:themeColor="accent1" w:themeTint="99" w:sz="4" w:space="0"/>
        </w:tcBorders>
      </w:tcPr>
    </w:tblStylePr>
  </w:style>
  <w:style w:type="table" w:styleId="GridTable3-Accent2">
    <w:name w:val="Grid Table 3 Accent 2"/>
    <w:basedOn w:val="TableNormal"/>
    <w:uiPriority w:val="48"/>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color="FF9D3C" w:themeColor="accent2" w:themeTint="99" w:sz="4" w:space="0"/>
        </w:tcBorders>
      </w:tcPr>
    </w:tblStylePr>
    <w:tblStylePr w:type="nwCell">
      <w:tblPr/>
      <w:tcPr>
        <w:tcBorders>
          <w:bottom w:val="single" w:color="FF9D3C" w:themeColor="accent2" w:themeTint="99" w:sz="4" w:space="0"/>
        </w:tcBorders>
      </w:tcPr>
    </w:tblStylePr>
    <w:tblStylePr w:type="seCell">
      <w:tblPr/>
      <w:tcPr>
        <w:tcBorders>
          <w:top w:val="single" w:color="FF9D3C" w:themeColor="accent2" w:themeTint="99" w:sz="4" w:space="0"/>
        </w:tcBorders>
      </w:tcPr>
    </w:tblStylePr>
    <w:tblStylePr w:type="swCell">
      <w:tblPr/>
      <w:tcPr>
        <w:tcBorders>
          <w:top w:val="single" w:color="FF9D3C" w:themeColor="accent2" w:themeTint="99" w:sz="4" w:space="0"/>
        </w:tcBorders>
      </w:tcPr>
    </w:tblStylePr>
  </w:style>
  <w:style w:type="table" w:styleId="GridTable3-Accent3">
    <w:name w:val="Grid Table 3 Accent 3"/>
    <w:basedOn w:val="TableNormal"/>
    <w:uiPriority w:val="48"/>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color="28B3FF" w:themeColor="accent3" w:themeTint="99" w:sz="4" w:space="0"/>
        </w:tcBorders>
      </w:tcPr>
    </w:tblStylePr>
    <w:tblStylePr w:type="nwCell">
      <w:tblPr/>
      <w:tcPr>
        <w:tcBorders>
          <w:bottom w:val="single" w:color="28B3FF" w:themeColor="accent3" w:themeTint="99" w:sz="4" w:space="0"/>
        </w:tcBorders>
      </w:tcPr>
    </w:tblStylePr>
    <w:tblStylePr w:type="seCell">
      <w:tblPr/>
      <w:tcPr>
        <w:tcBorders>
          <w:top w:val="single" w:color="28B3FF" w:themeColor="accent3" w:themeTint="99" w:sz="4" w:space="0"/>
        </w:tcBorders>
      </w:tcPr>
    </w:tblStylePr>
    <w:tblStylePr w:type="swCell">
      <w:tblPr/>
      <w:tcPr>
        <w:tcBorders>
          <w:top w:val="single" w:color="28B3FF" w:themeColor="accent3" w:themeTint="99" w:sz="4" w:space="0"/>
        </w:tcBorders>
      </w:tcPr>
    </w:tblStylePr>
  </w:style>
  <w:style w:type="table" w:styleId="GridTable3-Accent4">
    <w:name w:val="Grid Table 3 Accent 4"/>
    <w:basedOn w:val="TableNormal"/>
    <w:uiPriority w:val="48"/>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color="88DF56" w:themeColor="accent4" w:themeTint="99" w:sz="4" w:space="0"/>
        </w:tcBorders>
      </w:tcPr>
    </w:tblStylePr>
    <w:tblStylePr w:type="nwCell">
      <w:tblPr/>
      <w:tcPr>
        <w:tcBorders>
          <w:bottom w:val="single" w:color="88DF56" w:themeColor="accent4" w:themeTint="99" w:sz="4" w:space="0"/>
        </w:tcBorders>
      </w:tcPr>
    </w:tblStylePr>
    <w:tblStylePr w:type="seCell">
      <w:tblPr/>
      <w:tcPr>
        <w:tcBorders>
          <w:top w:val="single" w:color="88DF56" w:themeColor="accent4" w:themeTint="99" w:sz="4" w:space="0"/>
        </w:tcBorders>
      </w:tcPr>
    </w:tblStylePr>
    <w:tblStylePr w:type="swCell">
      <w:tblPr/>
      <w:tcPr>
        <w:tcBorders>
          <w:top w:val="single" w:color="88DF56" w:themeColor="accent4" w:themeTint="99" w:sz="4" w:space="0"/>
        </w:tcBorders>
      </w:tcPr>
    </w:tblStylePr>
  </w:style>
  <w:style w:type="table" w:styleId="GridTable3-Accent5">
    <w:name w:val="Grid Table 3 Accent 5"/>
    <w:basedOn w:val="TableNormal"/>
    <w:uiPriority w:val="48"/>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color="B980C0" w:themeColor="accent5" w:themeTint="99" w:sz="4" w:space="0"/>
        </w:tcBorders>
      </w:tcPr>
    </w:tblStylePr>
    <w:tblStylePr w:type="nwCell">
      <w:tblPr/>
      <w:tcPr>
        <w:tcBorders>
          <w:bottom w:val="single" w:color="B980C0" w:themeColor="accent5" w:themeTint="99" w:sz="4" w:space="0"/>
        </w:tcBorders>
      </w:tcPr>
    </w:tblStylePr>
    <w:tblStylePr w:type="seCell">
      <w:tblPr/>
      <w:tcPr>
        <w:tcBorders>
          <w:top w:val="single" w:color="B980C0" w:themeColor="accent5" w:themeTint="99" w:sz="4" w:space="0"/>
        </w:tcBorders>
      </w:tcPr>
    </w:tblStylePr>
    <w:tblStylePr w:type="swCell">
      <w:tblPr/>
      <w:tcPr>
        <w:tcBorders>
          <w:top w:val="single" w:color="B980C0" w:themeColor="accent5" w:themeTint="99" w:sz="4" w:space="0"/>
        </w:tcBorders>
      </w:tcPr>
    </w:tblStylePr>
  </w:style>
  <w:style w:type="table" w:styleId="GridTable3-Accent6">
    <w:name w:val="Grid Table 3 Accent 6"/>
    <w:basedOn w:val="TableNormal"/>
    <w:uiPriority w:val="48"/>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color="DB5481" w:themeColor="accent6" w:themeTint="99" w:sz="4" w:space="0"/>
        </w:tcBorders>
      </w:tcPr>
    </w:tblStylePr>
    <w:tblStylePr w:type="nwCell">
      <w:tblPr/>
      <w:tcPr>
        <w:tcBorders>
          <w:bottom w:val="single" w:color="DB5481" w:themeColor="accent6" w:themeTint="99" w:sz="4" w:space="0"/>
        </w:tcBorders>
      </w:tcPr>
    </w:tblStylePr>
    <w:tblStylePr w:type="seCell">
      <w:tblPr/>
      <w:tcPr>
        <w:tcBorders>
          <w:top w:val="single" w:color="DB5481" w:themeColor="accent6" w:themeTint="99" w:sz="4" w:space="0"/>
        </w:tcBorders>
      </w:tcPr>
    </w:tblStylePr>
    <w:tblStylePr w:type="swCell">
      <w:tblPr/>
      <w:tcPr>
        <w:tcBorders>
          <w:top w:val="single" w:color="DB5481" w:themeColor="accent6" w:themeTint="99" w:sz="4" w:space="0"/>
        </w:tcBorders>
      </w:tcPr>
    </w:tblStylePr>
  </w:style>
  <w:style w:type="table" w:styleId="GridTable4">
    <w:name w:val="Grid Table 4"/>
    <w:basedOn w:val="TableNormal"/>
    <w:uiPriority w:val="49"/>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color w:val="FFFFFF" w:themeColor="background1"/>
      </w:rPr>
      <w:tblPr/>
      <w:tcPr>
        <w:tcBorders>
          <w:top w:val="single" w:color="D50032" w:themeColor="accent1" w:sz="4" w:space="0"/>
          <w:left w:val="single" w:color="D50032" w:themeColor="accent1" w:sz="4" w:space="0"/>
          <w:bottom w:val="single" w:color="D50032" w:themeColor="accent1" w:sz="4" w:space="0"/>
          <w:right w:val="single" w:color="D50032" w:themeColor="accent1" w:sz="4" w:space="0"/>
          <w:insideH w:val="nil"/>
          <w:insideV w:val="nil"/>
        </w:tcBorders>
        <w:shd w:val="clear" w:color="auto" w:fill="D50032" w:themeFill="accent1"/>
      </w:tcPr>
    </w:tblStylePr>
    <w:tblStylePr w:type="lastRow">
      <w:rPr>
        <w:b/>
        <w:bCs/>
      </w:rPr>
      <w:tblPr/>
      <w:tcPr>
        <w:tcBorders>
          <w:top w:val="double" w:color="D50032" w:themeColor="accent1"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4-Accent2">
    <w:name w:val="Grid Table 4 Accent 2"/>
    <w:basedOn w:val="TableNormal"/>
    <w:uiPriority w:val="49"/>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color w:val="FFFFFF" w:themeColor="background1"/>
      </w:rPr>
      <w:tblPr/>
      <w:tcPr>
        <w:tcBorders>
          <w:top w:val="single" w:color="BA5D00" w:themeColor="accent2" w:sz="4" w:space="0"/>
          <w:left w:val="single" w:color="BA5D00" w:themeColor="accent2" w:sz="4" w:space="0"/>
          <w:bottom w:val="single" w:color="BA5D00" w:themeColor="accent2" w:sz="4" w:space="0"/>
          <w:right w:val="single" w:color="BA5D00" w:themeColor="accent2" w:sz="4" w:space="0"/>
          <w:insideH w:val="nil"/>
          <w:insideV w:val="nil"/>
        </w:tcBorders>
        <w:shd w:val="clear" w:color="auto" w:fill="BA5D00" w:themeFill="accent2"/>
      </w:tcPr>
    </w:tblStylePr>
    <w:tblStylePr w:type="lastRow">
      <w:rPr>
        <w:b/>
        <w:bCs/>
      </w:rPr>
      <w:tblPr/>
      <w:tcPr>
        <w:tcBorders>
          <w:top w:val="double" w:color="BA5D00" w:themeColor="accent2"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4-Accent3">
    <w:name w:val="Grid Table 4 Accent 3"/>
    <w:basedOn w:val="TableNormal"/>
    <w:uiPriority w:val="49"/>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color w:val="FFFFFF" w:themeColor="background1"/>
      </w:rPr>
      <w:tblPr/>
      <w:tcPr>
        <w:tcBorders>
          <w:top w:val="single" w:color="006398" w:themeColor="accent3" w:sz="4" w:space="0"/>
          <w:left w:val="single" w:color="006398" w:themeColor="accent3" w:sz="4" w:space="0"/>
          <w:bottom w:val="single" w:color="006398" w:themeColor="accent3" w:sz="4" w:space="0"/>
          <w:right w:val="single" w:color="006398" w:themeColor="accent3" w:sz="4" w:space="0"/>
          <w:insideH w:val="nil"/>
          <w:insideV w:val="nil"/>
        </w:tcBorders>
        <w:shd w:val="clear" w:color="auto" w:fill="006398" w:themeFill="accent3"/>
      </w:tcPr>
    </w:tblStylePr>
    <w:tblStylePr w:type="lastRow">
      <w:rPr>
        <w:b/>
        <w:bCs/>
      </w:rPr>
      <w:tblPr/>
      <w:tcPr>
        <w:tcBorders>
          <w:top w:val="double" w:color="006398" w:themeColor="accent3"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4-Accent4">
    <w:name w:val="Grid Table 4 Accent 4"/>
    <w:basedOn w:val="TableNormal"/>
    <w:uiPriority w:val="49"/>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color w:val="FFFFFF" w:themeColor="background1"/>
      </w:rPr>
      <w:tblPr/>
      <w:tcPr>
        <w:tcBorders>
          <w:top w:val="single" w:color="48941C" w:themeColor="accent4" w:sz="4" w:space="0"/>
          <w:left w:val="single" w:color="48941C" w:themeColor="accent4" w:sz="4" w:space="0"/>
          <w:bottom w:val="single" w:color="48941C" w:themeColor="accent4" w:sz="4" w:space="0"/>
          <w:right w:val="single" w:color="48941C" w:themeColor="accent4" w:sz="4" w:space="0"/>
          <w:insideH w:val="nil"/>
          <w:insideV w:val="nil"/>
        </w:tcBorders>
        <w:shd w:val="clear" w:color="auto" w:fill="48941C" w:themeFill="accent4"/>
      </w:tcPr>
    </w:tblStylePr>
    <w:tblStylePr w:type="lastRow">
      <w:rPr>
        <w:b/>
        <w:bCs/>
      </w:rPr>
      <w:tblPr/>
      <w:tcPr>
        <w:tcBorders>
          <w:top w:val="double" w:color="48941C" w:themeColor="accent4"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4-Accent5">
    <w:name w:val="Grid Table 4 Accent 5"/>
    <w:basedOn w:val="TableNormal"/>
    <w:uiPriority w:val="49"/>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color w:val="FFFFFF" w:themeColor="background1"/>
      </w:rPr>
      <w:tblPr/>
      <w:tcPr>
        <w:tcBorders>
          <w:top w:val="single" w:color="7C4183" w:themeColor="accent5" w:sz="4" w:space="0"/>
          <w:left w:val="single" w:color="7C4183" w:themeColor="accent5" w:sz="4" w:space="0"/>
          <w:bottom w:val="single" w:color="7C4183" w:themeColor="accent5" w:sz="4" w:space="0"/>
          <w:right w:val="single" w:color="7C4183" w:themeColor="accent5" w:sz="4" w:space="0"/>
          <w:insideH w:val="nil"/>
          <w:insideV w:val="nil"/>
        </w:tcBorders>
        <w:shd w:val="clear" w:color="auto" w:fill="7C4183" w:themeFill="accent5"/>
      </w:tcPr>
    </w:tblStylePr>
    <w:tblStylePr w:type="lastRow">
      <w:rPr>
        <w:b/>
        <w:bCs/>
      </w:rPr>
      <w:tblPr/>
      <w:tcPr>
        <w:tcBorders>
          <w:top w:val="double" w:color="7C4183" w:themeColor="accent5"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4-Accent6">
    <w:name w:val="Grid Table 4 Accent 6"/>
    <w:basedOn w:val="TableNormal"/>
    <w:uiPriority w:val="49"/>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color w:val="FFFFFF" w:themeColor="background1"/>
      </w:rPr>
      <w:tblPr/>
      <w:tcPr>
        <w:tcBorders>
          <w:top w:val="single" w:color="8A1D41" w:themeColor="accent6" w:sz="4" w:space="0"/>
          <w:left w:val="single" w:color="8A1D41" w:themeColor="accent6" w:sz="4" w:space="0"/>
          <w:bottom w:val="single" w:color="8A1D41" w:themeColor="accent6" w:sz="4" w:space="0"/>
          <w:right w:val="single" w:color="8A1D41" w:themeColor="accent6" w:sz="4" w:space="0"/>
          <w:insideH w:val="nil"/>
          <w:insideV w:val="nil"/>
        </w:tcBorders>
        <w:shd w:val="clear" w:color="auto" w:fill="8A1D41" w:themeFill="accent6"/>
      </w:tcPr>
    </w:tblStylePr>
    <w:tblStylePr w:type="lastRow">
      <w:rPr>
        <w:b/>
        <w:bCs/>
      </w:rPr>
      <w:tblPr/>
      <w:tcPr>
        <w:tcBorders>
          <w:top w:val="double" w:color="8A1D41" w:themeColor="accent6"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5Dark">
    <w:name w:val="Grid Table 5 Dark"/>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C3D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5003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5003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5003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50032" w:themeFill="accent1"/>
      </w:tcPr>
    </w:tblStylePr>
    <w:tblStylePr w:type="band1Vert">
      <w:tblPr/>
      <w:tcPr>
        <w:shd w:val="clear" w:color="auto" w:fill="FF88A3" w:themeFill="accent1" w:themeFillTint="66"/>
      </w:tcPr>
    </w:tblStylePr>
    <w:tblStylePr w:type="band1Horz">
      <w:tblPr/>
      <w:tcPr>
        <w:shd w:val="clear" w:color="auto" w:fill="FF88A3" w:themeFill="accent1" w:themeFillTint="66"/>
      </w:tcPr>
    </w:tblStylePr>
  </w:style>
  <w:style w:type="table" w:styleId="GridTable5Dark-Accent2">
    <w:name w:val="Grid Table 5 Dark Accent 2"/>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DEBE"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A5D0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A5D0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A5D0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A5D00" w:themeFill="accent2"/>
      </w:tcPr>
    </w:tblStylePr>
    <w:tblStylePr w:type="band1Vert">
      <w:tblPr/>
      <w:tcPr>
        <w:shd w:val="clear" w:color="auto" w:fill="FFBD7D" w:themeFill="accent2" w:themeFillTint="66"/>
      </w:tcPr>
    </w:tblStylePr>
    <w:tblStylePr w:type="band1Horz">
      <w:tblPr/>
      <w:tcPr>
        <w:shd w:val="clear" w:color="auto" w:fill="FFBD7D" w:themeFill="accent2" w:themeFillTint="66"/>
      </w:tcPr>
    </w:tblStylePr>
  </w:style>
  <w:style w:type="table" w:styleId="GridTable5Dark-Accent3">
    <w:name w:val="Grid Table 5 Dark Accent 3"/>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E5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398"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398"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398"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398" w:themeFill="accent3"/>
      </w:tcPr>
    </w:tblStylePr>
    <w:tblStylePr w:type="band1Vert">
      <w:tblPr/>
      <w:tcPr>
        <w:shd w:val="clear" w:color="auto" w:fill="6FCCFF" w:themeFill="accent3" w:themeFillTint="66"/>
      </w:tcPr>
    </w:tblStylePr>
    <w:tblStylePr w:type="band1Horz">
      <w:tblPr/>
      <w:tcPr>
        <w:shd w:val="clear" w:color="auto" w:fill="6FCCFF" w:themeFill="accent3" w:themeFillTint="66"/>
      </w:tcPr>
    </w:tblStylePr>
  </w:style>
  <w:style w:type="table" w:styleId="GridTable5Dark-Accent4">
    <w:name w:val="Grid Table 5 Dark Accent 4"/>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7F4C6"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941C"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941C"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941C"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941C" w:themeFill="accent4"/>
      </w:tcPr>
    </w:tblStylePr>
    <w:tblStylePr w:type="band1Vert">
      <w:tblPr/>
      <w:tcPr>
        <w:shd w:val="clear" w:color="auto" w:fill="AFE98E" w:themeFill="accent4" w:themeFillTint="66"/>
      </w:tcPr>
    </w:tblStylePr>
    <w:tblStylePr w:type="band1Horz">
      <w:tblPr/>
      <w:tcPr>
        <w:shd w:val="clear" w:color="auto" w:fill="AFE98E" w:themeFill="accent4" w:themeFillTint="66"/>
      </w:tcPr>
    </w:tblStylePr>
  </w:style>
  <w:style w:type="table" w:styleId="GridTable5Dark-Accent5">
    <w:name w:val="Grid Table 5 Dark Accent 5"/>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D4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C418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C418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C418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C4183" w:themeFill="accent5"/>
      </w:tcPr>
    </w:tblStylePr>
    <w:tblStylePr w:type="band1Vert">
      <w:tblPr/>
      <w:tcPr>
        <w:shd w:val="clear" w:color="auto" w:fill="D0ABD5" w:themeFill="accent5" w:themeFillTint="66"/>
      </w:tcPr>
    </w:tblStylePr>
    <w:tblStylePr w:type="band1Horz">
      <w:tblPr/>
      <w:tcPr>
        <w:shd w:val="clear" w:color="auto" w:fill="D0ABD5" w:themeFill="accent5" w:themeFillTint="66"/>
      </w:tcPr>
    </w:tblStylePr>
  </w:style>
  <w:style w:type="table" w:styleId="GridTable5Dark-Accent6">
    <w:name w:val="Grid Table 5 Dark Accent 6"/>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3C6D4"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1D41"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1D41"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1D41"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1D41" w:themeFill="accent6"/>
      </w:tcPr>
    </w:tblStylePr>
    <w:tblStylePr w:type="band1Vert">
      <w:tblPr/>
      <w:tcPr>
        <w:shd w:val="clear" w:color="auto" w:fill="E78DAB" w:themeFill="accent6" w:themeFillTint="66"/>
      </w:tcPr>
    </w:tblStylePr>
    <w:tblStylePr w:type="band1Horz">
      <w:tblPr/>
      <w:tcPr>
        <w:shd w:val="clear" w:color="auto" w:fill="E78DAB" w:themeFill="accent6" w:themeFillTint="66"/>
      </w:tcPr>
    </w:tblStylePr>
  </w:style>
  <w:style w:type="table" w:styleId="GridTable6Colorful">
    <w:name w:val="Grid Table 6 Colorful"/>
    <w:basedOn w:val="TableNormal"/>
    <w:uiPriority w:val="51"/>
    <w:rsid w:val="00AD04D1"/>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bottom w:val="single" w:color="FF4C75" w:themeColor="accent1" w:themeTint="99" w:sz="12" w:space="0"/>
        </w:tcBorders>
      </w:tcPr>
    </w:tblStylePr>
    <w:tblStylePr w:type="lastRow">
      <w:rPr>
        <w:b/>
        <w:bCs/>
      </w:rPr>
      <w:tblPr/>
      <w:tcPr>
        <w:tcBorders>
          <w:top w:val="doub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6Colorful-Accent2">
    <w:name w:val="Grid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bottom w:val="single" w:color="FF9D3C" w:themeColor="accent2" w:themeTint="99" w:sz="12" w:space="0"/>
        </w:tcBorders>
      </w:tcPr>
    </w:tblStylePr>
    <w:tblStylePr w:type="lastRow">
      <w:rPr>
        <w:b/>
        <w:bCs/>
      </w:rPr>
      <w:tblPr/>
      <w:tcPr>
        <w:tcBorders>
          <w:top w:val="doub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6Colorful-Accent3">
    <w:name w:val="Grid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bottom w:val="single" w:color="28B3FF" w:themeColor="accent3" w:themeTint="99" w:sz="12" w:space="0"/>
        </w:tcBorders>
      </w:tcPr>
    </w:tblStylePr>
    <w:tblStylePr w:type="lastRow">
      <w:rPr>
        <w:b/>
        <w:bCs/>
      </w:rPr>
      <w:tblPr/>
      <w:tcPr>
        <w:tcBorders>
          <w:top w:val="doub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6Colorful-Accent4">
    <w:name w:val="Grid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bottom w:val="single" w:color="88DF56" w:themeColor="accent4" w:themeTint="99" w:sz="12" w:space="0"/>
        </w:tcBorders>
      </w:tcPr>
    </w:tblStylePr>
    <w:tblStylePr w:type="lastRow">
      <w:rPr>
        <w:b/>
        <w:bCs/>
      </w:rPr>
      <w:tblPr/>
      <w:tcPr>
        <w:tcBorders>
          <w:top w:val="doub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6Colorful-Accent5">
    <w:name w:val="Grid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bottom w:val="single" w:color="B980C0" w:themeColor="accent5" w:themeTint="99" w:sz="12" w:space="0"/>
        </w:tcBorders>
      </w:tcPr>
    </w:tblStylePr>
    <w:tblStylePr w:type="lastRow">
      <w:rPr>
        <w:b/>
        <w:bCs/>
      </w:rPr>
      <w:tblPr/>
      <w:tcPr>
        <w:tcBorders>
          <w:top w:val="doub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6Colorful-Accent6">
    <w:name w:val="Grid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bottom w:val="single" w:color="DB5481" w:themeColor="accent6" w:themeTint="99" w:sz="12" w:space="0"/>
        </w:tcBorders>
      </w:tcPr>
    </w:tblStylePr>
    <w:tblStylePr w:type="lastRow">
      <w:rPr>
        <w:b/>
        <w:bCs/>
      </w:rPr>
      <w:tblPr/>
      <w:tcPr>
        <w:tcBorders>
          <w:top w:val="doub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7Colorful">
    <w:name w:val="Grid Table 7 Colorful"/>
    <w:basedOn w:val="TableNormal"/>
    <w:uiPriority w:val="52"/>
    <w:rsid w:val="00AD04D1"/>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AD04D1"/>
    <w:pPr>
      <w:spacing w:after="0" w:line="240" w:lineRule="auto"/>
    </w:pPr>
    <w:rPr>
      <w:color w:val="9F0024" w:themeColor="accent1" w:themeShade="BF"/>
    </w:r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color="FF4C75" w:themeColor="accent1" w:themeTint="99" w:sz="4" w:space="0"/>
        </w:tcBorders>
      </w:tcPr>
    </w:tblStylePr>
    <w:tblStylePr w:type="nwCell">
      <w:tblPr/>
      <w:tcPr>
        <w:tcBorders>
          <w:bottom w:val="single" w:color="FF4C75" w:themeColor="accent1" w:themeTint="99" w:sz="4" w:space="0"/>
        </w:tcBorders>
      </w:tcPr>
    </w:tblStylePr>
    <w:tblStylePr w:type="seCell">
      <w:tblPr/>
      <w:tcPr>
        <w:tcBorders>
          <w:top w:val="single" w:color="FF4C75" w:themeColor="accent1" w:themeTint="99" w:sz="4" w:space="0"/>
        </w:tcBorders>
      </w:tcPr>
    </w:tblStylePr>
    <w:tblStylePr w:type="swCell">
      <w:tblPr/>
      <w:tcPr>
        <w:tcBorders>
          <w:top w:val="single" w:color="FF4C75" w:themeColor="accent1" w:themeTint="99" w:sz="4" w:space="0"/>
        </w:tcBorders>
      </w:tcPr>
    </w:tblStylePr>
  </w:style>
  <w:style w:type="table" w:styleId="GridTable7Colorful-Accent2">
    <w:name w:val="Grid Table 7 Colorful Accent 2"/>
    <w:basedOn w:val="TableNormal"/>
    <w:uiPriority w:val="52"/>
    <w:rsid w:val="00AD04D1"/>
    <w:pPr>
      <w:spacing w:after="0" w:line="240" w:lineRule="auto"/>
    </w:pPr>
    <w:rPr>
      <w:color w:val="8B4500" w:themeColor="accent2" w:themeShade="BF"/>
    </w:r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color="FF9D3C" w:themeColor="accent2" w:themeTint="99" w:sz="4" w:space="0"/>
        </w:tcBorders>
      </w:tcPr>
    </w:tblStylePr>
    <w:tblStylePr w:type="nwCell">
      <w:tblPr/>
      <w:tcPr>
        <w:tcBorders>
          <w:bottom w:val="single" w:color="FF9D3C" w:themeColor="accent2" w:themeTint="99" w:sz="4" w:space="0"/>
        </w:tcBorders>
      </w:tcPr>
    </w:tblStylePr>
    <w:tblStylePr w:type="seCell">
      <w:tblPr/>
      <w:tcPr>
        <w:tcBorders>
          <w:top w:val="single" w:color="FF9D3C" w:themeColor="accent2" w:themeTint="99" w:sz="4" w:space="0"/>
        </w:tcBorders>
      </w:tcPr>
    </w:tblStylePr>
    <w:tblStylePr w:type="swCell">
      <w:tblPr/>
      <w:tcPr>
        <w:tcBorders>
          <w:top w:val="single" w:color="FF9D3C" w:themeColor="accent2" w:themeTint="99" w:sz="4" w:space="0"/>
        </w:tcBorders>
      </w:tcPr>
    </w:tblStylePr>
  </w:style>
  <w:style w:type="table" w:styleId="GridTable7Colorful-Accent3">
    <w:name w:val="Grid Table 7 Colorful Accent 3"/>
    <w:basedOn w:val="TableNormal"/>
    <w:uiPriority w:val="52"/>
    <w:rsid w:val="00AD04D1"/>
    <w:pPr>
      <w:spacing w:after="0" w:line="240" w:lineRule="auto"/>
    </w:pPr>
    <w:rPr>
      <w:color w:val="004971" w:themeColor="accent3" w:themeShade="BF"/>
    </w:r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color="28B3FF" w:themeColor="accent3" w:themeTint="99" w:sz="4" w:space="0"/>
        </w:tcBorders>
      </w:tcPr>
    </w:tblStylePr>
    <w:tblStylePr w:type="nwCell">
      <w:tblPr/>
      <w:tcPr>
        <w:tcBorders>
          <w:bottom w:val="single" w:color="28B3FF" w:themeColor="accent3" w:themeTint="99" w:sz="4" w:space="0"/>
        </w:tcBorders>
      </w:tcPr>
    </w:tblStylePr>
    <w:tblStylePr w:type="seCell">
      <w:tblPr/>
      <w:tcPr>
        <w:tcBorders>
          <w:top w:val="single" w:color="28B3FF" w:themeColor="accent3" w:themeTint="99" w:sz="4" w:space="0"/>
        </w:tcBorders>
      </w:tcPr>
    </w:tblStylePr>
    <w:tblStylePr w:type="swCell">
      <w:tblPr/>
      <w:tcPr>
        <w:tcBorders>
          <w:top w:val="single" w:color="28B3FF" w:themeColor="accent3" w:themeTint="99" w:sz="4" w:space="0"/>
        </w:tcBorders>
      </w:tcPr>
    </w:tblStylePr>
  </w:style>
  <w:style w:type="table" w:styleId="GridTable7Colorful-Accent4">
    <w:name w:val="Grid Table 7 Colorful Accent 4"/>
    <w:basedOn w:val="TableNormal"/>
    <w:uiPriority w:val="52"/>
    <w:rsid w:val="00AD04D1"/>
    <w:pPr>
      <w:spacing w:after="0" w:line="240" w:lineRule="auto"/>
    </w:pPr>
    <w:rPr>
      <w:color w:val="356E15" w:themeColor="accent4" w:themeShade="BF"/>
    </w:r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color="88DF56" w:themeColor="accent4" w:themeTint="99" w:sz="4" w:space="0"/>
        </w:tcBorders>
      </w:tcPr>
    </w:tblStylePr>
    <w:tblStylePr w:type="nwCell">
      <w:tblPr/>
      <w:tcPr>
        <w:tcBorders>
          <w:bottom w:val="single" w:color="88DF56" w:themeColor="accent4" w:themeTint="99" w:sz="4" w:space="0"/>
        </w:tcBorders>
      </w:tcPr>
    </w:tblStylePr>
    <w:tblStylePr w:type="seCell">
      <w:tblPr/>
      <w:tcPr>
        <w:tcBorders>
          <w:top w:val="single" w:color="88DF56" w:themeColor="accent4" w:themeTint="99" w:sz="4" w:space="0"/>
        </w:tcBorders>
      </w:tcPr>
    </w:tblStylePr>
    <w:tblStylePr w:type="swCell">
      <w:tblPr/>
      <w:tcPr>
        <w:tcBorders>
          <w:top w:val="single" w:color="88DF56" w:themeColor="accent4" w:themeTint="99" w:sz="4" w:space="0"/>
        </w:tcBorders>
      </w:tcPr>
    </w:tblStylePr>
  </w:style>
  <w:style w:type="table" w:styleId="GridTable7Colorful-Accent5">
    <w:name w:val="Grid Table 7 Colorful Accent 5"/>
    <w:basedOn w:val="TableNormal"/>
    <w:uiPriority w:val="52"/>
    <w:rsid w:val="00AD04D1"/>
    <w:pPr>
      <w:spacing w:after="0" w:line="240" w:lineRule="auto"/>
    </w:pPr>
    <w:rPr>
      <w:color w:val="5C3062" w:themeColor="accent5" w:themeShade="BF"/>
    </w:r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color="B980C0" w:themeColor="accent5" w:themeTint="99" w:sz="4" w:space="0"/>
        </w:tcBorders>
      </w:tcPr>
    </w:tblStylePr>
    <w:tblStylePr w:type="nwCell">
      <w:tblPr/>
      <w:tcPr>
        <w:tcBorders>
          <w:bottom w:val="single" w:color="B980C0" w:themeColor="accent5" w:themeTint="99" w:sz="4" w:space="0"/>
        </w:tcBorders>
      </w:tcPr>
    </w:tblStylePr>
    <w:tblStylePr w:type="seCell">
      <w:tblPr/>
      <w:tcPr>
        <w:tcBorders>
          <w:top w:val="single" w:color="B980C0" w:themeColor="accent5" w:themeTint="99" w:sz="4" w:space="0"/>
        </w:tcBorders>
      </w:tcPr>
    </w:tblStylePr>
    <w:tblStylePr w:type="swCell">
      <w:tblPr/>
      <w:tcPr>
        <w:tcBorders>
          <w:top w:val="single" w:color="B980C0" w:themeColor="accent5" w:themeTint="99" w:sz="4" w:space="0"/>
        </w:tcBorders>
      </w:tcPr>
    </w:tblStylePr>
  </w:style>
  <w:style w:type="table" w:styleId="GridTable7Colorful-Accent6">
    <w:name w:val="Grid Table 7 Colorful Accent 6"/>
    <w:basedOn w:val="TableNormal"/>
    <w:uiPriority w:val="52"/>
    <w:rsid w:val="00AD04D1"/>
    <w:pPr>
      <w:spacing w:after="0" w:line="240" w:lineRule="auto"/>
    </w:pPr>
    <w:rPr>
      <w:color w:val="671530" w:themeColor="accent6" w:themeShade="BF"/>
    </w:r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color="DB5481" w:themeColor="accent6" w:themeTint="99" w:sz="4" w:space="0"/>
        </w:tcBorders>
      </w:tcPr>
    </w:tblStylePr>
    <w:tblStylePr w:type="nwCell">
      <w:tblPr/>
      <w:tcPr>
        <w:tcBorders>
          <w:bottom w:val="single" w:color="DB5481" w:themeColor="accent6" w:themeTint="99" w:sz="4" w:space="0"/>
        </w:tcBorders>
      </w:tcPr>
    </w:tblStylePr>
    <w:tblStylePr w:type="seCell">
      <w:tblPr/>
      <w:tcPr>
        <w:tcBorders>
          <w:top w:val="single" w:color="DB5481" w:themeColor="accent6" w:themeTint="99" w:sz="4" w:space="0"/>
        </w:tcBorders>
      </w:tcPr>
    </w:tblStylePr>
    <w:tblStylePr w:type="swCell">
      <w:tblPr/>
      <w:tcPr>
        <w:tcBorders>
          <w:top w:val="single" w:color="DB5481" w:themeColor="accent6" w:themeTint="99" w:sz="4" w:space="0"/>
        </w:tcBorders>
      </w:tcPr>
    </w:tblStylePr>
  </w:style>
  <w:style w:type="paragraph" w:styleId="Heading1noToC" w:customStyle="1">
    <w:name w:val="Heading 1 (no ToC)"/>
    <w:basedOn w:val="Normal"/>
    <w:next w:val="Normal"/>
    <w:qFormat/>
    <w:rsid w:val="00B36F51"/>
    <w:pPr>
      <w:keepNext/>
      <w:keepLines/>
      <w:spacing w:after="240" w:line="300" w:lineRule="atLeast"/>
      <w:contextualSpacing/>
    </w:pPr>
    <w:rPr>
      <w:rFonts w:ascii="Georgia" w:hAnsi="Georgia"/>
      <w:color w:val="064F50"/>
      <w:sz w:val="26"/>
      <w:lang w:eastAsia="en-GB"/>
    </w:rPr>
  </w:style>
  <w:style w:type="paragraph" w:styleId="Heading2noToC" w:customStyle="1">
    <w:name w:val="Heading 2 (no ToC)"/>
    <w:basedOn w:val="Normal"/>
    <w:next w:val="Normal"/>
    <w:link w:val="Heading2noToCChar"/>
    <w:qFormat/>
    <w:rsid w:val="00AD04D1"/>
    <w:pPr>
      <w:keepNext/>
      <w:keepLines/>
      <w:spacing w:before="200"/>
      <w:contextualSpacing/>
    </w:pPr>
    <w:rPr>
      <w:rFonts w:ascii="Georgia" w:hAnsi="Georgia"/>
      <w:b/>
      <w:color w:val="064F50"/>
      <w:sz w:val="20"/>
    </w:rPr>
  </w:style>
  <w:style w:type="character" w:styleId="Heading2noToCChar" w:customStyle="1">
    <w:name w:val="Heading 2 (no ToC) Char"/>
    <w:basedOn w:val="DefaultParagraphFont"/>
    <w:link w:val="Heading2noToC"/>
    <w:rsid w:val="00AD04D1"/>
    <w:rPr>
      <w:rFonts w:ascii="Georgia" w:hAnsi="Georgia"/>
      <w:b/>
      <w:noProof w:val="0"/>
      <w:color w:val="064F50"/>
      <w:sz w:val="20"/>
      <w:lang w:val="en-GB"/>
    </w:rPr>
  </w:style>
  <w:style w:type="character" w:styleId="HTMLAcronym">
    <w:name w:val="HTML Acronym"/>
    <w:basedOn w:val="DefaultParagraphFont"/>
    <w:uiPriority w:val="99"/>
    <w:semiHidden/>
    <w:rsid w:val="00AD04D1"/>
    <w:rPr>
      <w:noProof w:val="0"/>
      <w:lang w:val="en-GB"/>
    </w:rPr>
  </w:style>
  <w:style w:type="paragraph" w:styleId="HTMLAddress">
    <w:name w:val="HTML Address"/>
    <w:basedOn w:val="Normal"/>
    <w:link w:val="HTMLAddressChar"/>
    <w:uiPriority w:val="99"/>
    <w:semiHidden/>
    <w:rsid w:val="00AD04D1"/>
    <w:pPr>
      <w:spacing w:line="240" w:lineRule="auto"/>
    </w:pPr>
    <w:rPr>
      <w:i/>
      <w:iCs/>
    </w:rPr>
  </w:style>
  <w:style w:type="character" w:styleId="HTMLAddressChar" w:customStyle="1">
    <w:name w:val="HTML Address Char"/>
    <w:basedOn w:val="DefaultParagraphFont"/>
    <w:link w:val="HTMLAddress"/>
    <w:uiPriority w:val="99"/>
    <w:semiHidden/>
    <w:rsid w:val="00AD04D1"/>
    <w:rPr>
      <w:rFonts w:ascii="Arial" w:hAnsi="Arial"/>
      <w:i/>
      <w:iCs/>
      <w:noProof w:val="0"/>
      <w:sz w:val="18"/>
      <w:lang w:val="en-GB"/>
    </w:rPr>
  </w:style>
  <w:style w:type="character" w:styleId="HTMLCite">
    <w:name w:val="HTML Cite"/>
    <w:basedOn w:val="DefaultParagraphFont"/>
    <w:uiPriority w:val="99"/>
    <w:semiHidden/>
    <w:rsid w:val="00AD04D1"/>
    <w:rPr>
      <w:i/>
      <w:iCs/>
      <w:noProof w:val="0"/>
      <w:lang w:val="en-GB"/>
    </w:rPr>
  </w:style>
  <w:style w:type="character" w:styleId="HTMLCode">
    <w:name w:val="HTML Code"/>
    <w:basedOn w:val="DefaultParagraphFont"/>
    <w:uiPriority w:val="99"/>
    <w:semiHidden/>
    <w:rsid w:val="00AD04D1"/>
    <w:rPr>
      <w:rFonts w:ascii="Consolas" w:hAnsi="Consolas"/>
      <w:noProof w:val="0"/>
      <w:sz w:val="20"/>
      <w:szCs w:val="20"/>
      <w:lang w:val="en-GB"/>
    </w:rPr>
  </w:style>
  <w:style w:type="character" w:styleId="HTMLDefinition">
    <w:name w:val="HTML Definition"/>
    <w:basedOn w:val="DefaultParagraphFont"/>
    <w:uiPriority w:val="99"/>
    <w:semiHidden/>
    <w:rsid w:val="00AD04D1"/>
    <w:rPr>
      <w:i/>
      <w:iCs/>
      <w:noProof w:val="0"/>
      <w:lang w:val="en-GB"/>
    </w:rPr>
  </w:style>
  <w:style w:type="character" w:styleId="HTMLKeyboard">
    <w:name w:val="HTML Keyboard"/>
    <w:basedOn w:val="DefaultParagraphFont"/>
    <w:uiPriority w:val="99"/>
    <w:semiHidden/>
    <w:rsid w:val="00AD04D1"/>
    <w:rPr>
      <w:rFonts w:ascii="Consolas" w:hAnsi="Consolas"/>
      <w:noProof w:val="0"/>
      <w:sz w:val="20"/>
      <w:szCs w:val="20"/>
      <w:lang w:val="en-GB"/>
    </w:rPr>
  </w:style>
  <w:style w:type="paragraph" w:styleId="HTMLPreformatted">
    <w:name w:val="HTML Preformatted"/>
    <w:basedOn w:val="Normal"/>
    <w:link w:val="HTMLPreformattedChar"/>
    <w:uiPriority w:val="99"/>
    <w:semiHidden/>
    <w:rsid w:val="00AD04D1"/>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AD04D1"/>
    <w:rPr>
      <w:rFonts w:ascii="Consolas" w:hAnsi="Consolas"/>
      <w:noProof w:val="0"/>
      <w:sz w:val="18"/>
      <w:szCs w:val="20"/>
      <w:lang w:val="en-GB"/>
    </w:rPr>
  </w:style>
  <w:style w:type="character" w:styleId="HTMLSample">
    <w:name w:val="HTML Sample"/>
    <w:basedOn w:val="DefaultParagraphFont"/>
    <w:uiPriority w:val="99"/>
    <w:semiHidden/>
    <w:rsid w:val="00AD04D1"/>
    <w:rPr>
      <w:rFonts w:ascii="Consolas" w:hAnsi="Consolas"/>
      <w:noProof w:val="0"/>
      <w:sz w:val="24"/>
      <w:szCs w:val="24"/>
      <w:lang w:val="en-GB"/>
    </w:rPr>
  </w:style>
  <w:style w:type="character" w:styleId="HTMLTypewriter">
    <w:name w:val="HTML Typewriter"/>
    <w:basedOn w:val="DefaultParagraphFont"/>
    <w:uiPriority w:val="99"/>
    <w:semiHidden/>
    <w:rsid w:val="00AD04D1"/>
    <w:rPr>
      <w:rFonts w:ascii="Consolas" w:hAnsi="Consolas"/>
      <w:noProof w:val="0"/>
      <w:sz w:val="20"/>
      <w:szCs w:val="20"/>
      <w:lang w:val="en-GB"/>
    </w:rPr>
  </w:style>
  <w:style w:type="character" w:styleId="HTMLVariable">
    <w:name w:val="HTML Variable"/>
    <w:basedOn w:val="DefaultParagraphFont"/>
    <w:uiPriority w:val="99"/>
    <w:semiHidden/>
    <w:rsid w:val="00AD04D1"/>
    <w:rPr>
      <w:i/>
      <w:iCs/>
      <w:noProof w:val="0"/>
      <w:lang w:val="en-GB"/>
    </w:rPr>
  </w:style>
  <w:style w:type="character" w:styleId="Hyperlink">
    <w:name w:val="Hyperlink"/>
    <w:basedOn w:val="DefaultParagraphFont"/>
    <w:uiPriority w:val="99"/>
    <w:rsid w:val="00AD04D1"/>
    <w:rPr>
      <w:noProof w:val="0"/>
      <w:color w:val="000000" w:themeColor="hyperlink"/>
      <w:u w:val="single"/>
      <w:lang w:val="en-GB"/>
    </w:rPr>
  </w:style>
  <w:style w:type="paragraph" w:styleId="Index2">
    <w:name w:val="index 2"/>
    <w:basedOn w:val="Normal"/>
    <w:next w:val="Normal"/>
    <w:autoRedefine/>
    <w:uiPriority w:val="99"/>
    <w:semiHidden/>
    <w:rsid w:val="00AD04D1"/>
    <w:pPr>
      <w:spacing w:line="240" w:lineRule="auto"/>
      <w:ind w:left="400" w:hanging="200"/>
    </w:pPr>
  </w:style>
  <w:style w:type="paragraph" w:styleId="Index3">
    <w:name w:val="index 3"/>
    <w:basedOn w:val="Normal"/>
    <w:next w:val="Normal"/>
    <w:autoRedefine/>
    <w:uiPriority w:val="99"/>
    <w:semiHidden/>
    <w:rsid w:val="00AD04D1"/>
    <w:pPr>
      <w:spacing w:line="240" w:lineRule="auto"/>
      <w:ind w:left="600" w:hanging="200"/>
    </w:pPr>
  </w:style>
  <w:style w:type="paragraph" w:styleId="Index4">
    <w:name w:val="index 4"/>
    <w:basedOn w:val="Normal"/>
    <w:next w:val="Normal"/>
    <w:autoRedefine/>
    <w:uiPriority w:val="99"/>
    <w:semiHidden/>
    <w:rsid w:val="00AD04D1"/>
    <w:pPr>
      <w:spacing w:line="240" w:lineRule="auto"/>
      <w:ind w:left="800" w:hanging="200"/>
    </w:pPr>
  </w:style>
  <w:style w:type="paragraph" w:styleId="Index5">
    <w:name w:val="index 5"/>
    <w:basedOn w:val="Normal"/>
    <w:next w:val="Normal"/>
    <w:autoRedefine/>
    <w:uiPriority w:val="99"/>
    <w:semiHidden/>
    <w:rsid w:val="00AD04D1"/>
    <w:pPr>
      <w:spacing w:line="240" w:lineRule="auto"/>
      <w:ind w:left="1000" w:hanging="200"/>
    </w:pPr>
  </w:style>
  <w:style w:type="paragraph" w:styleId="Index6">
    <w:name w:val="index 6"/>
    <w:basedOn w:val="Normal"/>
    <w:next w:val="Normal"/>
    <w:autoRedefine/>
    <w:uiPriority w:val="99"/>
    <w:semiHidden/>
    <w:rsid w:val="00AD04D1"/>
    <w:pPr>
      <w:spacing w:line="240" w:lineRule="auto"/>
      <w:ind w:left="1200" w:hanging="200"/>
    </w:pPr>
  </w:style>
  <w:style w:type="paragraph" w:styleId="Index7">
    <w:name w:val="index 7"/>
    <w:basedOn w:val="Normal"/>
    <w:next w:val="Normal"/>
    <w:autoRedefine/>
    <w:uiPriority w:val="99"/>
    <w:semiHidden/>
    <w:rsid w:val="00AD04D1"/>
    <w:pPr>
      <w:spacing w:line="240" w:lineRule="auto"/>
      <w:ind w:left="1400" w:hanging="200"/>
    </w:pPr>
  </w:style>
  <w:style w:type="paragraph" w:styleId="Index8">
    <w:name w:val="index 8"/>
    <w:basedOn w:val="Normal"/>
    <w:next w:val="Normal"/>
    <w:autoRedefine/>
    <w:uiPriority w:val="99"/>
    <w:semiHidden/>
    <w:rsid w:val="00AD04D1"/>
    <w:pPr>
      <w:spacing w:line="240" w:lineRule="auto"/>
      <w:ind w:left="1600" w:hanging="200"/>
    </w:pPr>
  </w:style>
  <w:style w:type="paragraph" w:styleId="Index9">
    <w:name w:val="index 9"/>
    <w:basedOn w:val="Normal"/>
    <w:next w:val="Normal"/>
    <w:autoRedefine/>
    <w:uiPriority w:val="99"/>
    <w:semiHidden/>
    <w:rsid w:val="00AD04D1"/>
    <w:pPr>
      <w:spacing w:line="240" w:lineRule="auto"/>
      <w:ind w:left="1800" w:hanging="200"/>
    </w:pPr>
  </w:style>
  <w:style w:type="character" w:styleId="IntenseEmphasis">
    <w:name w:val="Intense Emphasis"/>
    <w:basedOn w:val="DefaultParagraphFont"/>
    <w:uiPriority w:val="99"/>
    <w:rsid w:val="00AD04D1"/>
    <w:rPr>
      <w:b/>
      <w:bCs/>
      <w:i/>
      <w:iCs/>
      <w:noProof w:val="0"/>
      <w:color w:val="D50032" w:themeColor="accent1"/>
      <w:lang w:val="en-GB"/>
    </w:rPr>
  </w:style>
  <w:style w:type="paragraph" w:styleId="IntenseQuote">
    <w:name w:val="Intense Quote"/>
    <w:basedOn w:val="Normal"/>
    <w:next w:val="Normal"/>
    <w:link w:val="IntenseQuoteChar"/>
    <w:uiPriority w:val="99"/>
    <w:rsid w:val="00AD04D1"/>
    <w:pPr>
      <w:pBdr>
        <w:bottom w:val="single" w:color="D50032" w:themeColor="accent1" w:sz="4" w:space="4"/>
      </w:pBdr>
      <w:spacing w:before="200" w:after="280"/>
      <w:ind w:left="936" w:right="936"/>
    </w:pPr>
    <w:rPr>
      <w:b/>
      <w:bCs/>
      <w:i/>
      <w:iCs/>
      <w:color w:val="D50032" w:themeColor="accent1"/>
    </w:rPr>
  </w:style>
  <w:style w:type="character" w:styleId="IntenseQuoteChar" w:customStyle="1">
    <w:name w:val="Intense Quote Char"/>
    <w:basedOn w:val="DefaultParagraphFont"/>
    <w:link w:val="IntenseQuote"/>
    <w:uiPriority w:val="99"/>
    <w:rsid w:val="00AD04D1"/>
    <w:rPr>
      <w:rFonts w:ascii="Arial" w:hAnsi="Arial"/>
      <w:b/>
      <w:bCs/>
      <w:i/>
      <w:iCs/>
      <w:noProof w:val="0"/>
      <w:color w:val="D50032" w:themeColor="accent1"/>
      <w:sz w:val="18"/>
      <w:lang w:val="en-GB"/>
    </w:rPr>
  </w:style>
  <w:style w:type="character" w:styleId="IntenseReference">
    <w:name w:val="Intense Reference"/>
    <w:basedOn w:val="DefaultParagraphFont"/>
    <w:uiPriority w:val="99"/>
    <w:rsid w:val="00AD04D1"/>
    <w:rPr>
      <w:b/>
      <w:bCs/>
      <w:smallCaps/>
      <w:noProof w:val="0"/>
      <w:color w:val="BA5D00" w:themeColor="accent2"/>
      <w:spacing w:val="5"/>
      <w:u w:val="single"/>
      <w:lang w:val="en-GB"/>
    </w:rPr>
  </w:style>
  <w:style w:type="character" w:styleId="KFAddressChar" w:customStyle="1">
    <w:name w:val="KF Address Char"/>
    <w:basedOn w:val="FooterChar"/>
    <w:link w:val="KFAddress"/>
    <w:uiPriority w:val="9"/>
    <w:rsid w:val="00AD04D1"/>
    <w:rPr>
      <w:rFonts w:ascii="Arial" w:hAnsi="Arial"/>
      <w:noProof w:val="0"/>
      <w:sz w:val="17"/>
      <w:lang w:val="en-GB"/>
    </w:rPr>
  </w:style>
  <w:style w:type="numbering" w:styleId="KFList" w:customStyle="1">
    <w:name w:val="KF List"/>
    <w:basedOn w:val="NoList"/>
    <w:uiPriority w:val="99"/>
    <w:rsid w:val="00AD04D1"/>
    <w:pPr>
      <w:numPr>
        <w:numId w:val="14"/>
      </w:numPr>
    </w:pPr>
  </w:style>
  <w:style w:type="numbering" w:styleId="KFListAppendix" w:customStyle="1">
    <w:name w:val="KF List Appendix"/>
    <w:basedOn w:val="KFList"/>
    <w:uiPriority w:val="99"/>
    <w:rsid w:val="00AD04D1"/>
    <w:pPr>
      <w:numPr>
        <w:numId w:val="15"/>
      </w:numPr>
    </w:pPr>
  </w:style>
  <w:style w:type="paragraph" w:styleId="KFContact" w:customStyle="1">
    <w:name w:val="KF Contact"/>
    <w:basedOn w:val="Normal"/>
    <w:uiPriority w:val="9"/>
    <w:semiHidden/>
    <w:rsid w:val="00AD04D1"/>
    <w:pPr>
      <w:spacing w:after="0" w:line="300" w:lineRule="atLeast"/>
    </w:pPr>
    <w:rPr>
      <w:rFonts w:ascii="Georgia" w:hAnsi="Georgia"/>
      <w:b/>
      <w:color w:val="064F50"/>
      <w:sz w:val="19"/>
      <w:szCs w:val="19"/>
    </w:rPr>
  </w:style>
  <w:style w:type="paragraph" w:styleId="KFContactDepartment" w:customStyle="1">
    <w:name w:val="KF Contact Department"/>
    <w:basedOn w:val="Normal"/>
    <w:uiPriority w:val="9"/>
    <w:semiHidden/>
    <w:rsid w:val="00AD04D1"/>
    <w:pPr>
      <w:spacing w:after="0"/>
    </w:pPr>
    <w:rPr>
      <w:sz w:val="16"/>
      <w:szCs w:val="14"/>
    </w:rPr>
  </w:style>
  <w:style w:type="paragraph" w:styleId="KFContactEmail" w:customStyle="1">
    <w:name w:val="KF Contact Email"/>
    <w:basedOn w:val="KFContactDepartment"/>
    <w:uiPriority w:val="9"/>
    <w:semiHidden/>
    <w:rsid w:val="00AD04D1"/>
    <w:pPr>
      <w:spacing w:after="240"/>
    </w:pPr>
  </w:style>
  <w:style w:type="paragraph" w:styleId="KFLegalAlphanumeric1" w:customStyle="1">
    <w:name w:val="KF Legal Alphanumeric 1"/>
    <w:basedOn w:val="NumbList1"/>
    <w:uiPriority w:val="8"/>
    <w:qFormat/>
    <w:rsid w:val="00AD04D1"/>
    <w:pPr>
      <w:numPr>
        <w:numId w:val="12"/>
      </w:numPr>
      <w:spacing w:after="80" w:line="240" w:lineRule="auto"/>
    </w:pPr>
    <w:rPr>
      <w:rFonts w:cs="Arial"/>
      <w:sz w:val="17"/>
      <w:szCs w:val="16"/>
    </w:rPr>
  </w:style>
  <w:style w:type="paragraph" w:styleId="KFLegalAlphanumeric2" w:customStyle="1">
    <w:name w:val="KF Legal Alphanumeric 2"/>
    <w:basedOn w:val="KFLegalAlphanumeric1"/>
    <w:uiPriority w:val="8"/>
    <w:qFormat/>
    <w:rsid w:val="00AD04D1"/>
    <w:pPr>
      <w:numPr>
        <w:ilvl w:val="1"/>
      </w:numPr>
      <w:tabs>
        <w:tab w:val="num" w:pos="1701"/>
      </w:tabs>
    </w:pPr>
  </w:style>
  <w:style w:type="paragraph" w:styleId="KFLegalBullet" w:customStyle="1">
    <w:name w:val="KF Legal Bullet"/>
    <w:basedOn w:val="Normal"/>
    <w:uiPriority w:val="8"/>
    <w:qFormat/>
    <w:rsid w:val="00AD04D1"/>
    <w:pPr>
      <w:numPr>
        <w:numId w:val="7"/>
      </w:numPr>
      <w:spacing w:after="60" w:line="240" w:lineRule="auto"/>
    </w:pPr>
    <w:rPr>
      <w:rFonts w:cs="Arial"/>
      <w:sz w:val="17"/>
      <w:szCs w:val="16"/>
    </w:rPr>
  </w:style>
  <w:style w:type="numbering" w:styleId="KFLegalBullets" w:customStyle="1">
    <w:name w:val="KF Legal Bullets"/>
    <w:basedOn w:val="NoList"/>
    <w:uiPriority w:val="99"/>
    <w:rsid w:val="00AD04D1"/>
    <w:pPr>
      <w:numPr>
        <w:numId w:val="7"/>
      </w:numPr>
    </w:pPr>
  </w:style>
  <w:style w:type="paragraph" w:styleId="KFLegalHeading1" w:customStyle="1">
    <w:name w:val="KF Legal Heading 1"/>
    <w:next w:val="Normal"/>
    <w:uiPriority w:val="6"/>
    <w:qFormat/>
    <w:rsid w:val="00B36F51"/>
    <w:pPr>
      <w:numPr>
        <w:numId w:val="8"/>
      </w:numPr>
      <w:spacing w:line="240" w:lineRule="auto"/>
    </w:pPr>
    <w:rPr>
      <w:rFonts w:ascii="Georgia" w:hAnsi="Georgia" w:eastAsia="Times New Roman" w:cs="Arial"/>
      <w:color w:val="064F50"/>
      <w:sz w:val="26"/>
      <w:szCs w:val="24"/>
      <w:lang w:eastAsia="en-GB"/>
    </w:rPr>
  </w:style>
  <w:style w:type="paragraph" w:styleId="KFLegalHeading2" w:customStyle="1">
    <w:name w:val="KF Legal Heading 2"/>
    <w:next w:val="Normal"/>
    <w:uiPriority w:val="6"/>
    <w:qFormat/>
    <w:rsid w:val="00B36F51"/>
    <w:pPr>
      <w:numPr>
        <w:ilvl w:val="1"/>
        <w:numId w:val="8"/>
      </w:numPr>
      <w:spacing w:line="240" w:lineRule="auto"/>
    </w:pPr>
    <w:rPr>
      <w:rFonts w:ascii="Georgia" w:hAnsi="Georgia" w:eastAsia="Times New Roman" w:cs="Arial"/>
      <w:color w:val="064F50"/>
      <w:sz w:val="20"/>
      <w:szCs w:val="24"/>
      <w:lang w:eastAsia="en-GB"/>
    </w:rPr>
  </w:style>
  <w:style w:type="numbering" w:styleId="KFLegalHeadings" w:customStyle="1">
    <w:name w:val="KF Legal Headings"/>
    <w:basedOn w:val="NoList"/>
    <w:uiPriority w:val="99"/>
    <w:rsid w:val="00AD04D1"/>
    <w:pPr>
      <w:numPr>
        <w:numId w:val="8"/>
      </w:numPr>
    </w:pPr>
  </w:style>
  <w:style w:type="paragraph" w:styleId="KFLegalNoteHeading" w:customStyle="1">
    <w:name w:val="KF Legal Note Heading"/>
    <w:basedOn w:val="Normal"/>
    <w:uiPriority w:val="7"/>
    <w:rsid w:val="00AD04D1"/>
    <w:pPr>
      <w:spacing w:after="120" w:line="240" w:lineRule="auto"/>
      <w:jc w:val="both"/>
    </w:pPr>
    <w:rPr>
      <w:rFonts w:cs="Arial" w:eastAsiaTheme="minorEastAsia"/>
      <w:b/>
      <w:bCs/>
      <w:spacing w:val="-6"/>
      <w:sz w:val="17"/>
      <w:szCs w:val="17"/>
      <w:u w:val="single"/>
      <w:lang w:eastAsia="en-GB"/>
    </w:rPr>
  </w:style>
  <w:style w:type="paragraph" w:styleId="KFLegalNoteText" w:customStyle="1">
    <w:name w:val="KF Legal Note Text"/>
    <w:basedOn w:val="Normal"/>
    <w:uiPriority w:val="7"/>
    <w:qFormat/>
    <w:rsid w:val="00AD04D1"/>
    <w:pPr>
      <w:spacing w:after="80" w:line="240" w:lineRule="auto"/>
      <w:jc w:val="both"/>
    </w:pPr>
    <w:rPr>
      <w:rFonts w:cs="Arial" w:eastAsiaTheme="minorEastAsia"/>
      <w:bCs/>
      <w:spacing w:val="-6"/>
      <w:sz w:val="17"/>
      <w:szCs w:val="17"/>
      <w:lang w:eastAsia="en-GB"/>
    </w:rPr>
  </w:style>
  <w:style w:type="paragraph" w:styleId="KFLegalNumber1" w:customStyle="1">
    <w:name w:val="KF Legal Number 1"/>
    <w:basedOn w:val="Normal"/>
    <w:uiPriority w:val="7"/>
    <w:qFormat/>
    <w:rsid w:val="00B36F51"/>
    <w:pPr>
      <w:keepNext/>
      <w:numPr>
        <w:numId w:val="9"/>
      </w:numPr>
      <w:spacing w:after="0" w:line="240" w:lineRule="auto"/>
    </w:pPr>
    <w:rPr>
      <w:rFonts w:ascii="Arial Bold" w:hAnsi="Arial Bold" w:eastAsia="Times New Roman" w:cs="Arial"/>
      <w:bCs/>
      <w:color w:val="064F50"/>
      <w:sz w:val="17"/>
      <w:szCs w:val="16"/>
    </w:rPr>
  </w:style>
  <w:style w:type="paragraph" w:styleId="KFLegalNumber2" w:customStyle="1">
    <w:name w:val="KF Legal Number 2"/>
    <w:basedOn w:val="Normal"/>
    <w:uiPriority w:val="7"/>
    <w:qFormat/>
    <w:rsid w:val="00AD04D1"/>
    <w:pPr>
      <w:numPr>
        <w:ilvl w:val="1"/>
        <w:numId w:val="9"/>
      </w:numPr>
      <w:spacing w:after="80" w:line="240" w:lineRule="auto"/>
    </w:pPr>
    <w:rPr>
      <w:rFonts w:cs="Arial"/>
      <w:sz w:val="17"/>
      <w:szCs w:val="16"/>
    </w:rPr>
  </w:style>
  <w:style w:type="paragraph" w:styleId="KFLegalNumber3" w:customStyle="1">
    <w:name w:val="KF Legal Number 3"/>
    <w:basedOn w:val="KFLegalNumber2"/>
    <w:uiPriority w:val="7"/>
    <w:qFormat/>
    <w:rsid w:val="00AD04D1"/>
    <w:pPr>
      <w:numPr>
        <w:ilvl w:val="2"/>
      </w:numPr>
    </w:pPr>
  </w:style>
  <w:style w:type="paragraph" w:styleId="KFLegalNumber4" w:customStyle="1">
    <w:name w:val="KF Legal Number 4"/>
    <w:basedOn w:val="Normal"/>
    <w:uiPriority w:val="7"/>
    <w:qFormat/>
    <w:rsid w:val="00AD04D1"/>
    <w:pPr>
      <w:numPr>
        <w:ilvl w:val="3"/>
        <w:numId w:val="9"/>
      </w:numPr>
      <w:spacing w:after="80" w:line="240" w:lineRule="auto"/>
    </w:pPr>
    <w:rPr>
      <w:rFonts w:cs="Arial"/>
      <w:sz w:val="17"/>
      <w:szCs w:val="16"/>
    </w:rPr>
  </w:style>
  <w:style w:type="numbering" w:styleId="KFLegalNumbers" w:customStyle="1">
    <w:name w:val="KF Legal Numbers"/>
    <w:basedOn w:val="NoList"/>
    <w:uiPriority w:val="99"/>
    <w:rsid w:val="00AD04D1"/>
    <w:pPr>
      <w:numPr>
        <w:numId w:val="9"/>
      </w:numPr>
    </w:pPr>
  </w:style>
  <w:style w:type="paragraph" w:styleId="KFLegalSection" w:customStyle="1">
    <w:name w:val="KF Legal Section"/>
    <w:basedOn w:val="Heading1"/>
    <w:next w:val="Normal"/>
    <w:link w:val="KFLegalSectionChar"/>
    <w:uiPriority w:val="6"/>
    <w:qFormat/>
    <w:rsid w:val="00AD04D1"/>
    <w:pPr>
      <w:numPr>
        <w:numId w:val="10"/>
      </w:numPr>
    </w:pPr>
  </w:style>
  <w:style w:type="character" w:styleId="KFLegalSectionChar" w:customStyle="1">
    <w:name w:val="KF Legal Section Char"/>
    <w:basedOn w:val="Heading1Char"/>
    <w:link w:val="KFLegalSection"/>
    <w:uiPriority w:val="6"/>
    <w:rsid w:val="00AD04D1"/>
    <w:rPr>
      <w:rFonts w:ascii="Georgia" w:hAnsi="Georgia" w:cs="Arial" w:eastAsiaTheme="majorEastAsia"/>
      <w:b w:val="0"/>
      <w:bCs/>
      <w:noProof w:val="0"/>
      <w:color w:val="064F50"/>
      <w:sz w:val="26"/>
      <w:szCs w:val="28"/>
      <w:lang w:val="en-GB"/>
    </w:rPr>
  </w:style>
  <w:style w:type="paragraph" w:styleId="KFLegalSectionA" w:customStyle="1">
    <w:name w:val="KF Legal Section A"/>
    <w:basedOn w:val="KFLegalNumber1"/>
    <w:next w:val="KFLegalTextIndented"/>
    <w:uiPriority w:val="6"/>
    <w:qFormat/>
    <w:rsid w:val="00AD04D1"/>
    <w:pPr>
      <w:numPr>
        <w:numId w:val="11"/>
      </w:numPr>
      <w:spacing w:before="120" w:after="40"/>
    </w:pPr>
    <w:rPr>
      <w:sz w:val="24"/>
    </w:rPr>
  </w:style>
  <w:style w:type="paragraph" w:styleId="KFLegalSectionA1" w:customStyle="1">
    <w:name w:val="KF Legal Section A1"/>
    <w:basedOn w:val="KFLegalSectionA"/>
    <w:uiPriority w:val="6"/>
    <w:qFormat/>
    <w:rsid w:val="00AD04D1"/>
    <w:pPr>
      <w:numPr>
        <w:ilvl w:val="1"/>
      </w:numPr>
    </w:pPr>
  </w:style>
  <w:style w:type="numbering" w:styleId="KFLegalSectionsA" w:customStyle="1">
    <w:name w:val="KF Legal Sections A"/>
    <w:basedOn w:val="NoList"/>
    <w:uiPriority w:val="99"/>
    <w:rsid w:val="00AD04D1"/>
    <w:pPr>
      <w:numPr>
        <w:numId w:val="11"/>
      </w:numPr>
    </w:pPr>
  </w:style>
  <w:style w:type="numbering" w:styleId="KFLegalSubNumbers" w:customStyle="1">
    <w:name w:val="KF Legal Sub Numbers"/>
    <w:basedOn w:val="NoList"/>
    <w:uiPriority w:val="99"/>
    <w:rsid w:val="00AD04D1"/>
    <w:pPr>
      <w:numPr>
        <w:numId w:val="12"/>
      </w:numPr>
    </w:pPr>
  </w:style>
  <w:style w:type="paragraph" w:styleId="KFLegalText" w:customStyle="1">
    <w:name w:val="KF Legal Text"/>
    <w:basedOn w:val="Normal"/>
    <w:uiPriority w:val="8"/>
    <w:qFormat/>
    <w:rsid w:val="00AD04D1"/>
    <w:pPr>
      <w:tabs>
        <w:tab w:val="left" w:pos="425"/>
        <w:tab w:val="left" w:pos="851"/>
      </w:tabs>
      <w:spacing w:after="80" w:line="240" w:lineRule="auto"/>
    </w:pPr>
    <w:rPr>
      <w:rFonts w:cs="Arial"/>
      <w:sz w:val="17"/>
      <w:szCs w:val="16"/>
    </w:rPr>
  </w:style>
  <w:style w:type="paragraph" w:styleId="KFLegalTextHeading" w:customStyle="1">
    <w:name w:val="KF Legal Text Heading"/>
    <w:basedOn w:val="Normal"/>
    <w:next w:val="KFLegalText"/>
    <w:uiPriority w:val="6"/>
    <w:rsid w:val="00AD04D1"/>
    <w:pPr>
      <w:tabs>
        <w:tab w:val="left" w:pos="7200"/>
      </w:tabs>
      <w:spacing w:line="240" w:lineRule="auto"/>
    </w:pPr>
    <w:rPr>
      <w:rFonts w:cs="Arial"/>
      <w:b/>
      <w:sz w:val="17"/>
      <w:szCs w:val="16"/>
    </w:rPr>
  </w:style>
  <w:style w:type="paragraph" w:styleId="KFLegalTextIndented" w:customStyle="1">
    <w:name w:val="KF Legal Text Indented"/>
    <w:basedOn w:val="KFLegalText"/>
    <w:uiPriority w:val="8"/>
    <w:qFormat/>
    <w:rsid w:val="00AD04D1"/>
    <w:pPr>
      <w:ind w:left="680"/>
    </w:pPr>
  </w:style>
  <w:style w:type="paragraph" w:styleId="KFLegalTitle" w:customStyle="1">
    <w:name w:val="KF Legal Title"/>
    <w:basedOn w:val="Heading1"/>
    <w:next w:val="KFLegalText"/>
    <w:uiPriority w:val="6"/>
    <w:rsid w:val="00AD04D1"/>
    <w:pPr>
      <w:keepNext w:val="0"/>
      <w:keepLines w:val="0"/>
      <w:tabs>
        <w:tab w:val="left" w:pos="0"/>
      </w:tabs>
      <w:spacing w:after="120" w:line="240" w:lineRule="auto"/>
      <w:jc w:val="center"/>
    </w:pPr>
    <w:rPr>
      <w:rFonts w:ascii="Arial" w:hAnsi="Arial" w:eastAsia="Times New Roman"/>
      <w:bCs w:val="0"/>
      <w:sz w:val="24"/>
      <w:szCs w:val="22"/>
    </w:rPr>
  </w:style>
  <w:style w:type="numbering" w:styleId="KFListExecutiveText" w:customStyle="1">
    <w:name w:val="KF List Executive Text"/>
    <w:basedOn w:val="NoList"/>
    <w:uiPriority w:val="99"/>
    <w:rsid w:val="00AD04D1"/>
    <w:pPr>
      <w:numPr>
        <w:numId w:val="16"/>
      </w:numPr>
    </w:pPr>
  </w:style>
  <w:style w:type="numbering" w:styleId="KFListRoman" w:customStyle="1">
    <w:name w:val="KF List Roman"/>
    <w:basedOn w:val="NoList"/>
    <w:uiPriority w:val="99"/>
    <w:rsid w:val="00AD04D1"/>
    <w:pPr>
      <w:numPr>
        <w:numId w:val="17"/>
      </w:numPr>
    </w:pPr>
  </w:style>
  <w:style w:type="paragraph" w:styleId="KFRomanNumberedBody" w:customStyle="1">
    <w:name w:val="KF Roman Numbered Body"/>
    <w:basedOn w:val="Normal"/>
    <w:uiPriority w:val="4"/>
    <w:semiHidden/>
    <w:qFormat/>
    <w:rsid w:val="00AD04D1"/>
    <w:pPr>
      <w:numPr>
        <w:numId w:val="19"/>
      </w:numPr>
      <w:spacing w:after="0" w:line="240" w:lineRule="auto"/>
    </w:pPr>
    <w:rPr>
      <w:lang w:eastAsia="en-GB"/>
    </w:rPr>
  </w:style>
  <w:style w:type="paragraph" w:styleId="KFSignature" w:customStyle="1">
    <w:name w:val="KF Signature"/>
    <w:basedOn w:val="Normal"/>
    <w:uiPriority w:val="9"/>
    <w:qFormat/>
    <w:rsid w:val="00AD04D1"/>
    <w:pPr>
      <w:tabs>
        <w:tab w:val="left" w:pos="1418"/>
        <w:tab w:val="left" w:pos="7230"/>
        <w:tab w:val="right" w:pos="10065"/>
      </w:tabs>
      <w:spacing w:after="160" w:line="240" w:lineRule="auto"/>
      <w:ind w:left="34"/>
    </w:pPr>
    <w:rPr>
      <w:rFonts w:eastAsia="Times New Roman" w:cs="Times New Roman"/>
      <w:b/>
      <w:bCs/>
      <w:sz w:val="16"/>
      <w:szCs w:val="20"/>
    </w:rPr>
  </w:style>
  <w:style w:type="character" w:styleId="KnightFrankRedCharacter" w:customStyle="1">
    <w:name w:val="Knight Frank Red Character"/>
    <w:basedOn w:val="DefaultParagraphFont"/>
    <w:uiPriority w:val="2"/>
    <w:rsid w:val="00AD04D1"/>
    <w:rPr>
      <w:rFonts w:ascii="Georgia" w:hAnsi="Georgia"/>
      <w:noProof w:val="0"/>
      <w:color w:val="D50032"/>
      <w:lang w:val="en-GB"/>
    </w:rPr>
  </w:style>
  <w:style w:type="paragraph" w:styleId="KnightFrankTitle" w:customStyle="1">
    <w:name w:val="Knight Frank Title"/>
    <w:basedOn w:val="Normal"/>
    <w:next w:val="Normal"/>
    <w:uiPriority w:val="3"/>
    <w:rsid w:val="00AD04D1"/>
    <w:pPr>
      <w:tabs>
        <w:tab w:val="right" w:pos="9837"/>
      </w:tabs>
      <w:spacing w:line="288" w:lineRule="auto"/>
      <w:outlineLvl w:val="0"/>
    </w:pPr>
    <w:rPr>
      <w:rFonts w:eastAsia="Times New Roman" w:cs="Times New Roman"/>
      <w:b/>
      <w:color w:val="064F50"/>
      <w:sz w:val="28"/>
      <w:szCs w:val="20"/>
      <w:lang w:eastAsia="en-GB"/>
    </w:rPr>
  </w:style>
  <w:style w:type="table" w:styleId="LightGrid">
    <w:name w:val="Light Grid"/>
    <w:basedOn w:val="TableNormal"/>
    <w:uiPriority w:val="62"/>
    <w:rsid w:val="00AD04D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AD04D1"/>
    <w:pPr>
      <w:spacing w:after="0" w:line="240" w:lineRule="auto"/>
    </w:p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insideH w:val="single" w:color="D50032" w:themeColor="accent1" w:sz="8" w:space="0"/>
        <w:insideV w:val="single" w:color="D50032"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50032" w:themeColor="accent1" w:sz="8" w:space="0"/>
          <w:left w:val="single" w:color="D50032" w:themeColor="accent1" w:sz="8" w:space="0"/>
          <w:bottom w:val="single" w:color="D50032" w:themeColor="accent1" w:sz="18" w:space="0"/>
          <w:right w:val="single" w:color="D50032" w:themeColor="accent1" w:sz="8" w:space="0"/>
          <w:insideH w:val="nil"/>
          <w:insideV w:val="single" w:color="D50032"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50032" w:themeColor="accent1" w:sz="6" w:space="0"/>
          <w:left w:val="single" w:color="D50032" w:themeColor="accent1" w:sz="8" w:space="0"/>
          <w:bottom w:val="single" w:color="D50032" w:themeColor="accent1" w:sz="8" w:space="0"/>
          <w:right w:val="single" w:color="D50032" w:themeColor="accent1" w:sz="8" w:space="0"/>
          <w:insideH w:val="nil"/>
          <w:insideV w:val="single" w:color="D50032"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tblStylePr w:type="band1Vert">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shd w:val="clear" w:color="auto" w:fill="FFB5C6" w:themeFill="accent1" w:themeFillTint="3F"/>
      </w:tcPr>
    </w:tblStylePr>
    <w:tblStylePr w:type="band1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insideV w:val="single" w:color="D50032" w:themeColor="accent1" w:sz="8" w:space="0"/>
        </w:tcBorders>
        <w:shd w:val="clear" w:color="auto" w:fill="FFB5C6" w:themeFill="accent1" w:themeFillTint="3F"/>
      </w:tcPr>
    </w:tblStylePr>
    <w:tblStylePr w:type="band2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insideV w:val="single" w:color="D50032" w:themeColor="accent1" w:sz="8" w:space="0"/>
        </w:tcBorders>
      </w:tcPr>
    </w:tblStylePr>
  </w:style>
  <w:style w:type="table" w:styleId="LightGrid-Accent2">
    <w:name w:val="Light Grid Accent 2"/>
    <w:basedOn w:val="TableNormal"/>
    <w:uiPriority w:val="62"/>
    <w:rsid w:val="00AD04D1"/>
    <w:pPr>
      <w:spacing w:after="0" w:line="240" w:lineRule="auto"/>
    </w:p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insideH w:val="single" w:color="BA5D00" w:themeColor="accent2" w:sz="8" w:space="0"/>
        <w:insideV w:val="single" w:color="BA5D0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A5D00" w:themeColor="accent2" w:sz="8" w:space="0"/>
          <w:left w:val="single" w:color="BA5D00" w:themeColor="accent2" w:sz="8" w:space="0"/>
          <w:bottom w:val="single" w:color="BA5D00" w:themeColor="accent2" w:sz="18" w:space="0"/>
          <w:right w:val="single" w:color="BA5D00" w:themeColor="accent2" w:sz="8" w:space="0"/>
          <w:insideH w:val="nil"/>
          <w:insideV w:val="single" w:color="BA5D0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A5D00" w:themeColor="accent2" w:sz="6" w:space="0"/>
          <w:left w:val="single" w:color="BA5D00" w:themeColor="accent2" w:sz="8" w:space="0"/>
          <w:bottom w:val="single" w:color="BA5D00" w:themeColor="accent2" w:sz="8" w:space="0"/>
          <w:right w:val="single" w:color="BA5D00" w:themeColor="accent2" w:sz="8" w:space="0"/>
          <w:insideH w:val="nil"/>
          <w:insideV w:val="single" w:color="BA5D0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tblStylePr w:type="band1Vert">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shd w:val="clear" w:color="auto" w:fill="FFD6AE" w:themeFill="accent2" w:themeFillTint="3F"/>
      </w:tcPr>
    </w:tblStylePr>
    <w:tblStylePr w:type="band1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insideV w:val="single" w:color="BA5D00" w:themeColor="accent2" w:sz="8" w:space="0"/>
        </w:tcBorders>
        <w:shd w:val="clear" w:color="auto" w:fill="FFD6AE" w:themeFill="accent2" w:themeFillTint="3F"/>
      </w:tcPr>
    </w:tblStylePr>
    <w:tblStylePr w:type="band2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insideV w:val="single" w:color="BA5D00" w:themeColor="accent2" w:sz="8" w:space="0"/>
        </w:tcBorders>
      </w:tcPr>
    </w:tblStylePr>
  </w:style>
  <w:style w:type="table" w:styleId="LightGrid-Accent3">
    <w:name w:val="Light Grid Accent 3"/>
    <w:basedOn w:val="TableNormal"/>
    <w:uiPriority w:val="62"/>
    <w:rsid w:val="00AD04D1"/>
    <w:pPr>
      <w:spacing w:after="0" w:line="240" w:lineRule="auto"/>
    </w:p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insideH w:val="single" w:color="006398" w:themeColor="accent3" w:sz="8" w:space="0"/>
        <w:insideV w:val="single" w:color="00639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398" w:themeColor="accent3" w:sz="8" w:space="0"/>
          <w:left w:val="single" w:color="006398" w:themeColor="accent3" w:sz="8" w:space="0"/>
          <w:bottom w:val="single" w:color="006398" w:themeColor="accent3" w:sz="18" w:space="0"/>
          <w:right w:val="single" w:color="006398" w:themeColor="accent3" w:sz="8" w:space="0"/>
          <w:insideH w:val="nil"/>
          <w:insideV w:val="single" w:color="006398"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398" w:themeColor="accent3" w:sz="6" w:space="0"/>
          <w:left w:val="single" w:color="006398" w:themeColor="accent3" w:sz="8" w:space="0"/>
          <w:bottom w:val="single" w:color="006398" w:themeColor="accent3" w:sz="8" w:space="0"/>
          <w:right w:val="single" w:color="006398" w:themeColor="accent3" w:sz="8" w:space="0"/>
          <w:insideH w:val="nil"/>
          <w:insideV w:val="single" w:color="006398"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tblStylePr w:type="band1Vert">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shd w:val="clear" w:color="auto" w:fill="A6E0FF" w:themeFill="accent3" w:themeFillTint="3F"/>
      </w:tcPr>
    </w:tblStylePr>
    <w:tblStylePr w:type="band1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insideV w:val="single" w:color="006398" w:themeColor="accent3" w:sz="8" w:space="0"/>
        </w:tcBorders>
        <w:shd w:val="clear" w:color="auto" w:fill="A6E0FF" w:themeFill="accent3" w:themeFillTint="3F"/>
      </w:tcPr>
    </w:tblStylePr>
    <w:tblStylePr w:type="band2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insideV w:val="single" w:color="006398" w:themeColor="accent3" w:sz="8" w:space="0"/>
        </w:tcBorders>
      </w:tcPr>
    </w:tblStylePr>
  </w:style>
  <w:style w:type="table" w:styleId="LightGrid-Accent4">
    <w:name w:val="Light Grid Accent 4"/>
    <w:basedOn w:val="TableNormal"/>
    <w:uiPriority w:val="62"/>
    <w:rsid w:val="00AD04D1"/>
    <w:pPr>
      <w:spacing w:after="0" w:line="240" w:lineRule="auto"/>
    </w:p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insideH w:val="single" w:color="48941C" w:themeColor="accent4" w:sz="8" w:space="0"/>
        <w:insideV w:val="single" w:color="48941C"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8941C" w:themeColor="accent4" w:sz="8" w:space="0"/>
          <w:left w:val="single" w:color="48941C" w:themeColor="accent4" w:sz="8" w:space="0"/>
          <w:bottom w:val="single" w:color="48941C" w:themeColor="accent4" w:sz="18" w:space="0"/>
          <w:right w:val="single" w:color="48941C" w:themeColor="accent4" w:sz="8" w:space="0"/>
          <w:insideH w:val="nil"/>
          <w:insideV w:val="single" w:color="48941C"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8941C" w:themeColor="accent4" w:sz="6" w:space="0"/>
          <w:left w:val="single" w:color="48941C" w:themeColor="accent4" w:sz="8" w:space="0"/>
          <w:bottom w:val="single" w:color="48941C" w:themeColor="accent4" w:sz="8" w:space="0"/>
          <w:right w:val="single" w:color="48941C" w:themeColor="accent4" w:sz="8" w:space="0"/>
          <w:insideH w:val="nil"/>
          <w:insideV w:val="single" w:color="48941C"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tblStylePr w:type="band1Vert">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shd w:val="clear" w:color="auto" w:fill="CEF2B9" w:themeFill="accent4" w:themeFillTint="3F"/>
      </w:tcPr>
    </w:tblStylePr>
    <w:tblStylePr w:type="band1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insideV w:val="single" w:color="48941C" w:themeColor="accent4" w:sz="8" w:space="0"/>
        </w:tcBorders>
        <w:shd w:val="clear" w:color="auto" w:fill="CEF2B9" w:themeFill="accent4" w:themeFillTint="3F"/>
      </w:tcPr>
    </w:tblStylePr>
    <w:tblStylePr w:type="band2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insideV w:val="single" w:color="48941C" w:themeColor="accent4" w:sz="8" w:space="0"/>
        </w:tcBorders>
      </w:tcPr>
    </w:tblStylePr>
  </w:style>
  <w:style w:type="table" w:styleId="LightGrid-Accent5">
    <w:name w:val="Light Grid Accent 5"/>
    <w:basedOn w:val="TableNormal"/>
    <w:uiPriority w:val="62"/>
    <w:rsid w:val="00AD04D1"/>
    <w:pPr>
      <w:spacing w:after="0" w:line="240" w:lineRule="auto"/>
    </w:p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insideH w:val="single" w:color="7C4183" w:themeColor="accent5" w:sz="8" w:space="0"/>
        <w:insideV w:val="single" w:color="7C418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C4183" w:themeColor="accent5" w:sz="8" w:space="0"/>
          <w:left w:val="single" w:color="7C4183" w:themeColor="accent5" w:sz="8" w:space="0"/>
          <w:bottom w:val="single" w:color="7C4183" w:themeColor="accent5" w:sz="18" w:space="0"/>
          <w:right w:val="single" w:color="7C4183" w:themeColor="accent5" w:sz="8" w:space="0"/>
          <w:insideH w:val="nil"/>
          <w:insideV w:val="single" w:color="7C418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C4183" w:themeColor="accent5" w:sz="6" w:space="0"/>
          <w:left w:val="single" w:color="7C4183" w:themeColor="accent5" w:sz="8" w:space="0"/>
          <w:bottom w:val="single" w:color="7C4183" w:themeColor="accent5" w:sz="8" w:space="0"/>
          <w:right w:val="single" w:color="7C4183" w:themeColor="accent5" w:sz="8" w:space="0"/>
          <w:insideH w:val="nil"/>
          <w:insideV w:val="single" w:color="7C418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tblStylePr w:type="band1Vert">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shd w:val="clear" w:color="auto" w:fill="E2CBE5" w:themeFill="accent5" w:themeFillTint="3F"/>
      </w:tcPr>
    </w:tblStylePr>
    <w:tblStylePr w:type="band1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insideV w:val="single" w:color="7C4183" w:themeColor="accent5" w:sz="8" w:space="0"/>
        </w:tcBorders>
        <w:shd w:val="clear" w:color="auto" w:fill="E2CBE5" w:themeFill="accent5" w:themeFillTint="3F"/>
      </w:tcPr>
    </w:tblStylePr>
    <w:tblStylePr w:type="band2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insideV w:val="single" w:color="7C4183" w:themeColor="accent5" w:sz="8" w:space="0"/>
        </w:tcBorders>
      </w:tcPr>
    </w:tblStylePr>
  </w:style>
  <w:style w:type="table" w:styleId="LightGrid-Accent6">
    <w:name w:val="Light Grid Accent 6"/>
    <w:basedOn w:val="TableNormal"/>
    <w:uiPriority w:val="62"/>
    <w:rsid w:val="00AD04D1"/>
    <w:pPr>
      <w:spacing w:after="0" w:line="240" w:lineRule="auto"/>
    </w:p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insideH w:val="single" w:color="8A1D41" w:themeColor="accent6" w:sz="8" w:space="0"/>
        <w:insideV w:val="single" w:color="8A1D4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1D41" w:themeColor="accent6" w:sz="8" w:space="0"/>
          <w:left w:val="single" w:color="8A1D41" w:themeColor="accent6" w:sz="8" w:space="0"/>
          <w:bottom w:val="single" w:color="8A1D41" w:themeColor="accent6" w:sz="18" w:space="0"/>
          <w:right w:val="single" w:color="8A1D41" w:themeColor="accent6" w:sz="8" w:space="0"/>
          <w:insideH w:val="nil"/>
          <w:insideV w:val="single" w:color="8A1D41"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1D41" w:themeColor="accent6" w:sz="6" w:space="0"/>
          <w:left w:val="single" w:color="8A1D41" w:themeColor="accent6" w:sz="8" w:space="0"/>
          <w:bottom w:val="single" w:color="8A1D41" w:themeColor="accent6" w:sz="8" w:space="0"/>
          <w:right w:val="single" w:color="8A1D41" w:themeColor="accent6" w:sz="8" w:space="0"/>
          <w:insideH w:val="nil"/>
          <w:insideV w:val="single" w:color="8A1D41"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tblStylePr w:type="band1Vert">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shd w:val="clear" w:color="auto" w:fill="F0B8CB" w:themeFill="accent6" w:themeFillTint="3F"/>
      </w:tcPr>
    </w:tblStylePr>
    <w:tblStylePr w:type="band1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insideV w:val="single" w:color="8A1D41" w:themeColor="accent6" w:sz="8" w:space="0"/>
        </w:tcBorders>
        <w:shd w:val="clear" w:color="auto" w:fill="F0B8CB" w:themeFill="accent6" w:themeFillTint="3F"/>
      </w:tcPr>
    </w:tblStylePr>
    <w:tblStylePr w:type="band2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insideV w:val="single" w:color="8A1D41" w:themeColor="accent6" w:sz="8" w:space="0"/>
        </w:tcBorders>
      </w:tcPr>
    </w:tblStylePr>
  </w:style>
  <w:style w:type="table" w:styleId="LightList">
    <w:name w:val="Light List"/>
    <w:basedOn w:val="TableNormal"/>
    <w:uiPriority w:val="61"/>
    <w:rsid w:val="00AD04D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AD04D1"/>
    <w:pPr>
      <w:spacing w:after="0" w:line="240" w:lineRule="auto"/>
    </w:p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tblBorders>
    </w:tblPr>
    <w:tblStylePr w:type="firstRow">
      <w:pPr>
        <w:spacing w:before="0" w:after="0" w:line="240" w:lineRule="auto"/>
      </w:pPr>
      <w:rPr>
        <w:b/>
        <w:bCs/>
        <w:color w:val="FFFFFF" w:themeColor="background1"/>
      </w:rPr>
      <w:tblPr/>
      <w:tcPr>
        <w:shd w:val="clear" w:color="auto" w:fill="D50032" w:themeFill="accent1"/>
      </w:tcPr>
    </w:tblStylePr>
    <w:tblStylePr w:type="lastRow">
      <w:pPr>
        <w:spacing w:before="0" w:after="0" w:line="240" w:lineRule="auto"/>
      </w:pPr>
      <w:rPr>
        <w:b/>
        <w:bCs/>
      </w:rPr>
      <w:tblPr/>
      <w:tcPr>
        <w:tcBorders>
          <w:top w:val="double" w:color="D50032" w:themeColor="accent1" w:sz="6" w:space="0"/>
          <w:left w:val="single" w:color="D50032" w:themeColor="accent1" w:sz="8" w:space="0"/>
          <w:bottom w:val="single" w:color="D50032" w:themeColor="accent1" w:sz="8" w:space="0"/>
          <w:right w:val="single" w:color="D50032" w:themeColor="accent1" w:sz="8" w:space="0"/>
        </w:tcBorders>
      </w:tcPr>
    </w:tblStylePr>
    <w:tblStylePr w:type="firstCol">
      <w:rPr>
        <w:b/>
        <w:bCs/>
      </w:rPr>
    </w:tblStylePr>
    <w:tblStylePr w:type="lastCol">
      <w:rPr>
        <w:b/>
        <w:bCs/>
      </w:rPr>
    </w:tblStylePr>
    <w:tblStylePr w:type="band1Vert">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tblStylePr w:type="band1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style>
  <w:style w:type="table" w:styleId="LightList-Accent2">
    <w:name w:val="Light List Accent 2"/>
    <w:basedOn w:val="TableNormal"/>
    <w:uiPriority w:val="61"/>
    <w:rsid w:val="00AD04D1"/>
    <w:pPr>
      <w:spacing w:after="0" w:line="240" w:lineRule="auto"/>
    </w:p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tblBorders>
    </w:tblPr>
    <w:tblStylePr w:type="firstRow">
      <w:pPr>
        <w:spacing w:before="0" w:after="0" w:line="240" w:lineRule="auto"/>
      </w:pPr>
      <w:rPr>
        <w:b/>
        <w:bCs/>
        <w:color w:val="FFFFFF" w:themeColor="background1"/>
      </w:rPr>
      <w:tblPr/>
      <w:tcPr>
        <w:shd w:val="clear" w:color="auto" w:fill="BA5D00" w:themeFill="accent2"/>
      </w:tcPr>
    </w:tblStylePr>
    <w:tblStylePr w:type="lastRow">
      <w:pPr>
        <w:spacing w:before="0" w:after="0" w:line="240" w:lineRule="auto"/>
      </w:pPr>
      <w:rPr>
        <w:b/>
        <w:bCs/>
      </w:rPr>
      <w:tblPr/>
      <w:tcPr>
        <w:tcBorders>
          <w:top w:val="double" w:color="BA5D00" w:themeColor="accent2" w:sz="6" w:space="0"/>
          <w:left w:val="single" w:color="BA5D00" w:themeColor="accent2" w:sz="8" w:space="0"/>
          <w:bottom w:val="single" w:color="BA5D00" w:themeColor="accent2" w:sz="8" w:space="0"/>
          <w:right w:val="single" w:color="BA5D00" w:themeColor="accent2" w:sz="8" w:space="0"/>
        </w:tcBorders>
      </w:tcPr>
    </w:tblStylePr>
    <w:tblStylePr w:type="firstCol">
      <w:rPr>
        <w:b/>
        <w:bCs/>
      </w:rPr>
    </w:tblStylePr>
    <w:tblStylePr w:type="lastCol">
      <w:rPr>
        <w:b/>
        <w:bCs/>
      </w:rPr>
    </w:tblStylePr>
    <w:tblStylePr w:type="band1Vert">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tblStylePr w:type="band1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style>
  <w:style w:type="table" w:styleId="LightList-Accent3">
    <w:name w:val="Light List Accent 3"/>
    <w:basedOn w:val="TableNormal"/>
    <w:uiPriority w:val="61"/>
    <w:rsid w:val="00AD04D1"/>
    <w:pPr>
      <w:spacing w:after="0" w:line="240" w:lineRule="auto"/>
    </w:p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tblBorders>
    </w:tblPr>
    <w:tblStylePr w:type="firstRow">
      <w:pPr>
        <w:spacing w:before="0" w:after="0" w:line="240" w:lineRule="auto"/>
      </w:pPr>
      <w:rPr>
        <w:b/>
        <w:bCs/>
        <w:color w:val="FFFFFF" w:themeColor="background1"/>
      </w:rPr>
      <w:tblPr/>
      <w:tcPr>
        <w:shd w:val="clear" w:color="auto" w:fill="006398" w:themeFill="accent3"/>
      </w:tcPr>
    </w:tblStylePr>
    <w:tblStylePr w:type="lastRow">
      <w:pPr>
        <w:spacing w:before="0" w:after="0" w:line="240" w:lineRule="auto"/>
      </w:pPr>
      <w:rPr>
        <w:b/>
        <w:bCs/>
      </w:rPr>
      <w:tblPr/>
      <w:tcPr>
        <w:tcBorders>
          <w:top w:val="double" w:color="006398" w:themeColor="accent3" w:sz="6" w:space="0"/>
          <w:left w:val="single" w:color="006398" w:themeColor="accent3" w:sz="8" w:space="0"/>
          <w:bottom w:val="single" w:color="006398" w:themeColor="accent3" w:sz="8" w:space="0"/>
          <w:right w:val="single" w:color="006398" w:themeColor="accent3" w:sz="8" w:space="0"/>
        </w:tcBorders>
      </w:tcPr>
    </w:tblStylePr>
    <w:tblStylePr w:type="firstCol">
      <w:rPr>
        <w:b/>
        <w:bCs/>
      </w:rPr>
    </w:tblStylePr>
    <w:tblStylePr w:type="lastCol">
      <w:rPr>
        <w:b/>
        <w:bCs/>
      </w:rPr>
    </w:tblStylePr>
    <w:tblStylePr w:type="band1Vert">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tblStylePr w:type="band1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style>
  <w:style w:type="table" w:styleId="LightList-Accent4">
    <w:name w:val="Light List Accent 4"/>
    <w:basedOn w:val="TableNormal"/>
    <w:uiPriority w:val="61"/>
    <w:rsid w:val="00AD04D1"/>
    <w:pPr>
      <w:spacing w:after="0" w:line="240" w:lineRule="auto"/>
    </w:p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tblBorders>
    </w:tblPr>
    <w:tblStylePr w:type="firstRow">
      <w:pPr>
        <w:spacing w:before="0" w:after="0" w:line="240" w:lineRule="auto"/>
      </w:pPr>
      <w:rPr>
        <w:b/>
        <w:bCs/>
        <w:color w:val="FFFFFF" w:themeColor="background1"/>
      </w:rPr>
      <w:tblPr/>
      <w:tcPr>
        <w:shd w:val="clear" w:color="auto" w:fill="48941C" w:themeFill="accent4"/>
      </w:tcPr>
    </w:tblStylePr>
    <w:tblStylePr w:type="lastRow">
      <w:pPr>
        <w:spacing w:before="0" w:after="0" w:line="240" w:lineRule="auto"/>
      </w:pPr>
      <w:rPr>
        <w:b/>
        <w:bCs/>
      </w:rPr>
      <w:tblPr/>
      <w:tcPr>
        <w:tcBorders>
          <w:top w:val="double" w:color="48941C" w:themeColor="accent4" w:sz="6" w:space="0"/>
          <w:left w:val="single" w:color="48941C" w:themeColor="accent4" w:sz="8" w:space="0"/>
          <w:bottom w:val="single" w:color="48941C" w:themeColor="accent4" w:sz="8" w:space="0"/>
          <w:right w:val="single" w:color="48941C" w:themeColor="accent4" w:sz="8" w:space="0"/>
        </w:tcBorders>
      </w:tcPr>
    </w:tblStylePr>
    <w:tblStylePr w:type="firstCol">
      <w:rPr>
        <w:b/>
        <w:bCs/>
      </w:rPr>
    </w:tblStylePr>
    <w:tblStylePr w:type="lastCol">
      <w:rPr>
        <w:b/>
        <w:bCs/>
      </w:rPr>
    </w:tblStylePr>
    <w:tblStylePr w:type="band1Vert">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tblStylePr w:type="band1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style>
  <w:style w:type="table" w:styleId="LightList-Accent5">
    <w:name w:val="Light List Accent 5"/>
    <w:basedOn w:val="TableNormal"/>
    <w:uiPriority w:val="61"/>
    <w:rsid w:val="00AD04D1"/>
    <w:pPr>
      <w:spacing w:after="0" w:line="240" w:lineRule="auto"/>
    </w:p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tblBorders>
    </w:tblPr>
    <w:tblStylePr w:type="firstRow">
      <w:pPr>
        <w:spacing w:before="0" w:after="0" w:line="240" w:lineRule="auto"/>
      </w:pPr>
      <w:rPr>
        <w:b/>
        <w:bCs/>
        <w:color w:val="FFFFFF" w:themeColor="background1"/>
      </w:rPr>
      <w:tblPr/>
      <w:tcPr>
        <w:shd w:val="clear" w:color="auto" w:fill="7C4183" w:themeFill="accent5"/>
      </w:tcPr>
    </w:tblStylePr>
    <w:tblStylePr w:type="lastRow">
      <w:pPr>
        <w:spacing w:before="0" w:after="0" w:line="240" w:lineRule="auto"/>
      </w:pPr>
      <w:rPr>
        <w:b/>
        <w:bCs/>
      </w:rPr>
      <w:tblPr/>
      <w:tcPr>
        <w:tcBorders>
          <w:top w:val="double" w:color="7C4183" w:themeColor="accent5" w:sz="6" w:space="0"/>
          <w:left w:val="single" w:color="7C4183" w:themeColor="accent5" w:sz="8" w:space="0"/>
          <w:bottom w:val="single" w:color="7C4183" w:themeColor="accent5" w:sz="8" w:space="0"/>
          <w:right w:val="single" w:color="7C4183" w:themeColor="accent5" w:sz="8" w:space="0"/>
        </w:tcBorders>
      </w:tcPr>
    </w:tblStylePr>
    <w:tblStylePr w:type="firstCol">
      <w:rPr>
        <w:b/>
        <w:bCs/>
      </w:rPr>
    </w:tblStylePr>
    <w:tblStylePr w:type="lastCol">
      <w:rPr>
        <w:b/>
        <w:bCs/>
      </w:rPr>
    </w:tblStylePr>
    <w:tblStylePr w:type="band1Vert">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tblStylePr w:type="band1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style>
  <w:style w:type="table" w:styleId="LightList-Accent6">
    <w:name w:val="Light List Accent 6"/>
    <w:basedOn w:val="TableNormal"/>
    <w:uiPriority w:val="61"/>
    <w:rsid w:val="00AD04D1"/>
    <w:pPr>
      <w:spacing w:after="0" w:line="240" w:lineRule="auto"/>
    </w:p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tblBorders>
    </w:tblPr>
    <w:tblStylePr w:type="firstRow">
      <w:pPr>
        <w:spacing w:before="0" w:after="0" w:line="240" w:lineRule="auto"/>
      </w:pPr>
      <w:rPr>
        <w:b/>
        <w:bCs/>
        <w:color w:val="FFFFFF" w:themeColor="background1"/>
      </w:rPr>
      <w:tblPr/>
      <w:tcPr>
        <w:shd w:val="clear" w:color="auto" w:fill="8A1D41" w:themeFill="accent6"/>
      </w:tcPr>
    </w:tblStylePr>
    <w:tblStylePr w:type="lastRow">
      <w:pPr>
        <w:spacing w:before="0" w:after="0" w:line="240" w:lineRule="auto"/>
      </w:pPr>
      <w:rPr>
        <w:b/>
        <w:bCs/>
      </w:rPr>
      <w:tblPr/>
      <w:tcPr>
        <w:tcBorders>
          <w:top w:val="double" w:color="8A1D41" w:themeColor="accent6" w:sz="6" w:space="0"/>
          <w:left w:val="single" w:color="8A1D41" w:themeColor="accent6" w:sz="8" w:space="0"/>
          <w:bottom w:val="single" w:color="8A1D41" w:themeColor="accent6" w:sz="8" w:space="0"/>
          <w:right w:val="single" w:color="8A1D41" w:themeColor="accent6" w:sz="8" w:space="0"/>
        </w:tcBorders>
      </w:tcPr>
    </w:tblStylePr>
    <w:tblStylePr w:type="firstCol">
      <w:rPr>
        <w:b/>
        <w:bCs/>
      </w:rPr>
    </w:tblStylePr>
    <w:tblStylePr w:type="lastCol">
      <w:rPr>
        <w:b/>
        <w:bCs/>
      </w:rPr>
    </w:tblStylePr>
    <w:tblStylePr w:type="band1Vert">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tblStylePr w:type="band1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style>
  <w:style w:type="table" w:styleId="LightShading">
    <w:name w:val="Light Shading"/>
    <w:basedOn w:val="TableNormal"/>
    <w:uiPriority w:val="60"/>
    <w:rsid w:val="00AD04D1"/>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04D1"/>
    <w:pPr>
      <w:spacing w:after="0" w:line="240" w:lineRule="auto"/>
    </w:pPr>
    <w:rPr>
      <w:color w:val="9F0024" w:themeColor="accent1" w:themeShade="BF"/>
    </w:rPr>
    <w:tblPr>
      <w:tblStyleRowBandSize w:val="1"/>
      <w:tblStyleColBandSize w:val="1"/>
      <w:tblBorders>
        <w:top w:val="single" w:color="D50032" w:themeColor="accent1" w:sz="8" w:space="0"/>
        <w:bottom w:val="single" w:color="D50032" w:themeColor="accent1" w:sz="8" w:space="0"/>
      </w:tblBorders>
    </w:tblPr>
    <w:tblStylePr w:type="firstRow">
      <w:pPr>
        <w:spacing w:before="0" w:after="0" w:line="240" w:lineRule="auto"/>
      </w:pPr>
      <w:rPr>
        <w:b/>
        <w:bCs/>
      </w:rPr>
      <w:tblPr/>
      <w:tcPr>
        <w:tcBorders>
          <w:top w:val="single" w:color="D50032" w:themeColor="accent1" w:sz="8" w:space="0"/>
          <w:left w:val="nil"/>
          <w:bottom w:val="single" w:color="D50032" w:themeColor="accent1" w:sz="8" w:space="0"/>
          <w:right w:val="nil"/>
          <w:insideH w:val="nil"/>
          <w:insideV w:val="nil"/>
        </w:tcBorders>
      </w:tcPr>
    </w:tblStylePr>
    <w:tblStylePr w:type="lastRow">
      <w:pPr>
        <w:spacing w:before="0" w:after="0" w:line="240" w:lineRule="auto"/>
      </w:pPr>
      <w:rPr>
        <w:b/>
        <w:bCs/>
      </w:rPr>
      <w:tblPr/>
      <w:tcPr>
        <w:tcBorders>
          <w:top w:val="single" w:color="D50032" w:themeColor="accent1" w:sz="8" w:space="0"/>
          <w:left w:val="nil"/>
          <w:bottom w:val="single" w:color="D50032"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left w:val="nil"/>
          <w:right w:val="nil"/>
          <w:insideH w:val="nil"/>
          <w:insideV w:val="nil"/>
        </w:tcBorders>
        <w:shd w:val="clear" w:color="auto" w:fill="FFB5C6" w:themeFill="accent1" w:themeFillTint="3F"/>
      </w:tcPr>
    </w:tblStylePr>
  </w:style>
  <w:style w:type="table" w:styleId="LightShading-Accent2">
    <w:name w:val="Light Shading Accent 2"/>
    <w:basedOn w:val="TableNormal"/>
    <w:uiPriority w:val="60"/>
    <w:rsid w:val="00AD04D1"/>
    <w:pPr>
      <w:spacing w:after="0" w:line="240" w:lineRule="auto"/>
    </w:pPr>
    <w:rPr>
      <w:color w:val="8B4500" w:themeColor="accent2" w:themeShade="BF"/>
    </w:rPr>
    <w:tblPr>
      <w:tblStyleRowBandSize w:val="1"/>
      <w:tblStyleColBandSize w:val="1"/>
      <w:tblBorders>
        <w:top w:val="single" w:color="BA5D00" w:themeColor="accent2" w:sz="8" w:space="0"/>
        <w:bottom w:val="single" w:color="BA5D00" w:themeColor="accent2" w:sz="8" w:space="0"/>
      </w:tblBorders>
    </w:tblPr>
    <w:tblStylePr w:type="firstRow">
      <w:pPr>
        <w:spacing w:before="0" w:after="0" w:line="240" w:lineRule="auto"/>
      </w:pPr>
      <w:rPr>
        <w:b/>
        <w:bCs/>
      </w:rPr>
      <w:tblPr/>
      <w:tcPr>
        <w:tcBorders>
          <w:top w:val="single" w:color="BA5D00" w:themeColor="accent2" w:sz="8" w:space="0"/>
          <w:left w:val="nil"/>
          <w:bottom w:val="single" w:color="BA5D00" w:themeColor="accent2" w:sz="8" w:space="0"/>
          <w:right w:val="nil"/>
          <w:insideH w:val="nil"/>
          <w:insideV w:val="nil"/>
        </w:tcBorders>
      </w:tcPr>
    </w:tblStylePr>
    <w:tblStylePr w:type="lastRow">
      <w:pPr>
        <w:spacing w:before="0" w:after="0" w:line="240" w:lineRule="auto"/>
      </w:pPr>
      <w:rPr>
        <w:b/>
        <w:bCs/>
      </w:rPr>
      <w:tblPr/>
      <w:tcPr>
        <w:tcBorders>
          <w:top w:val="single" w:color="BA5D00" w:themeColor="accent2" w:sz="8" w:space="0"/>
          <w:left w:val="nil"/>
          <w:bottom w:val="single" w:color="BA5D0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left w:val="nil"/>
          <w:right w:val="nil"/>
          <w:insideH w:val="nil"/>
          <w:insideV w:val="nil"/>
        </w:tcBorders>
        <w:shd w:val="clear" w:color="auto" w:fill="FFD6AE" w:themeFill="accent2" w:themeFillTint="3F"/>
      </w:tcPr>
    </w:tblStylePr>
  </w:style>
  <w:style w:type="table" w:styleId="LightShading-Accent3">
    <w:name w:val="Light Shading Accent 3"/>
    <w:basedOn w:val="TableNormal"/>
    <w:uiPriority w:val="60"/>
    <w:rsid w:val="00AD04D1"/>
    <w:pPr>
      <w:spacing w:after="0" w:line="240" w:lineRule="auto"/>
    </w:pPr>
    <w:rPr>
      <w:color w:val="004971" w:themeColor="accent3" w:themeShade="BF"/>
    </w:rPr>
    <w:tblPr>
      <w:tblStyleRowBandSize w:val="1"/>
      <w:tblStyleColBandSize w:val="1"/>
      <w:tblBorders>
        <w:top w:val="single" w:color="006398" w:themeColor="accent3" w:sz="8" w:space="0"/>
        <w:bottom w:val="single" w:color="006398" w:themeColor="accent3" w:sz="8" w:space="0"/>
      </w:tblBorders>
    </w:tblPr>
    <w:tblStylePr w:type="firstRow">
      <w:pPr>
        <w:spacing w:before="0" w:after="0" w:line="240" w:lineRule="auto"/>
      </w:pPr>
      <w:rPr>
        <w:b/>
        <w:bCs/>
      </w:rPr>
      <w:tblPr/>
      <w:tcPr>
        <w:tcBorders>
          <w:top w:val="single" w:color="006398" w:themeColor="accent3" w:sz="8" w:space="0"/>
          <w:left w:val="nil"/>
          <w:bottom w:val="single" w:color="006398" w:themeColor="accent3" w:sz="8" w:space="0"/>
          <w:right w:val="nil"/>
          <w:insideH w:val="nil"/>
          <w:insideV w:val="nil"/>
        </w:tcBorders>
      </w:tcPr>
    </w:tblStylePr>
    <w:tblStylePr w:type="lastRow">
      <w:pPr>
        <w:spacing w:before="0" w:after="0" w:line="240" w:lineRule="auto"/>
      </w:pPr>
      <w:rPr>
        <w:b/>
        <w:bCs/>
      </w:rPr>
      <w:tblPr/>
      <w:tcPr>
        <w:tcBorders>
          <w:top w:val="single" w:color="006398" w:themeColor="accent3" w:sz="8" w:space="0"/>
          <w:left w:val="nil"/>
          <w:bottom w:val="single" w:color="006398"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left w:val="nil"/>
          <w:right w:val="nil"/>
          <w:insideH w:val="nil"/>
          <w:insideV w:val="nil"/>
        </w:tcBorders>
        <w:shd w:val="clear" w:color="auto" w:fill="A6E0FF" w:themeFill="accent3" w:themeFillTint="3F"/>
      </w:tcPr>
    </w:tblStylePr>
  </w:style>
  <w:style w:type="table" w:styleId="LightShading-Accent4">
    <w:name w:val="Light Shading Accent 4"/>
    <w:basedOn w:val="TableNormal"/>
    <w:uiPriority w:val="60"/>
    <w:rsid w:val="00AD04D1"/>
    <w:pPr>
      <w:spacing w:after="0" w:line="240" w:lineRule="auto"/>
    </w:pPr>
    <w:rPr>
      <w:color w:val="356E15" w:themeColor="accent4" w:themeShade="BF"/>
    </w:rPr>
    <w:tblPr>
      <w:tblStyleRowBandSize w:val="1"/>
      <w:tblStyleColBandSize w:val="1"/>
      <w:tblBorders>
        <w:top w:val="single" w:color="48941C" w:themeColor="accent4" w:sz="8" w:space="0"/>
        <w:bottom w:val="single" w:color="48941C" w:themeColor="accent4" w:sz="8" w:space="0"/>
      </w:tblBorders>
    </w:tblPr>
    <w:tblStylePr w:type="firstRow">
      <w:pPr>
        <w:spacing w:before="0" w:after="0" w:line="240" w:lineRule="auto"/>
      </w:pPr>
      <w:rPr>
        <w:b/>
        <w:bCs/>
      </w:rPr>
      <w:tblPr/>
      <w:tcPr>
        <w:tcBorders>
          <w:top w:val="single" w:color="48941C" w:themeColor="accent4" w:sz="8" w:space="0"/>
          <w:left w:val="nil"/>
          <w:bottom w:val="single" w:color="48941C" w:themeColor="accent4" w:sz="8" w:space="0"/>
          <w:right w:val="nil"/>
          <w:insideH w:val="nil"/>
          <w:insideV w:val="nil"/>
        </w:tcBorders>
      </w:tcPr>
    </w:tblStylePr>
    <w:tblStylePr w:type="lastRow">
      <w:pPr>
        <w:spacing w:before="0" w:after="0" w:line="240" w:lineRule="auto"/>
      </w:pPr>
      <w:rPr>
        <w:b/>
        <w:bCs/>
      </w:rPr>
      <w:tblPr/>
      <w:tcPr>
        <w:tcBorders>
          <w:top w:val="single" w:color="48941C" w:themeColor="accent4" w:sz="8" w:space="0"/>
          <w:left w:val="nil"/>
          <w:bottom w:val="single" w:color="48941C"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left w:val="nil"/>
          <w:right w:val="nil"/>
          <w:insideH w:val="nil"/>
          <w:insideV w:val="nil"/>
        </w:tcBorders>
        <w:shd w:val="clear" w:color="auto" w:fill="CEF2B9" w:themeFill="accent4" w:themeFillTint="3F"/>
      </w:tcPr>
    </w:tblStylePr>
  </w:style>
  <w:style w:type="table" w:styleId="LightShading-Accent5">
    <w:name w:val="Light Shading Accent 5"/>
    <w:basedOn w:val="TableNormal"/>
    <w:uiPriority w:val="60"/>
    <w:rsid w:val="00AD04D1"/>
    <w:pPr>
      <w:spacing w:after="0" w:line="240" w:lineRule="auto"/>
    </w:pPr>
    <w:rPr>
      <w:color w:val="5C3062" w:themeColor="accent5" w:themeShade="BF"/>
    </w:rPr>
    <w:tblPr>
      <w:tblStyleRowBandSize w:val="1"/>
      <w:tblStyleColBandSize w:val="1"/>
      <w:tblBorders>
        <w:top w:val="single" w:color="7C4183" w:themeColor="accent5" w:sz="8" w:space="0"/>
        <w:bottom w:val="single" w:color="7C4183" w:themeColor="accent5" w:sz="8" w:space="0"/>
      </w:tblBorders>
    </w:tblPr>
    <w:tblStylePr w:type="firstRow">
      <w:pPr>
        <w:spacing w:before="0" w:after="0" w:line="240" w:lineRule="auto"/>
      </w:pPr>
      <w:rPr>
        <w:b/>
        <w:bCs/>
      </w:rPr>
      <w:tblPr/>
      <w:tcPr>
        <w:tcBorders>
          <w:top w:val="single" w:color="7C4183" w:themeColor="accent5" w:sz="8" w:space="0"/>
          <w:left w:val="nil"/>
          <w:bottom w:val="single" w:color="7C4183" w:themeColor="accent5" w:sz="8" w:space="0"/>
          <w:right w:val="nil"/>
          <w:insideH w:val="nil"/>
          <w:insideV w:val="nil"/>
        </w:tcBorders>
      </w:tcPr>
    </w:tblStylePr>
    <w:tblStylePr w:type="lastRow">
      <w:pPr>
        <w:spacing w:before="0" w:after="0" w:line="240" w:lineRule="auto"/>
      </w:pPr>
      <w:rPr>
        <w:b/>
        <w:bCs/>
      </w:rPr>
      <w:tblPr/>
      <w:tcPr>
        <w:tcBorders>
          <w:top w:val="single" w:color="7C4183" w:themeColor="accent5" w:sz="8" w:space="0"/>
          <w:left w:val="nil"/>
          <w:bottom w:val="single" w:color="7C418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left w:val="nil"/>
          <w:right w:val="nil"/>
          <w:insideH w:val="nil"/>
          <w:insideV w:val="nil"/>
        </w:tcBorders>
        <w:shd w:val="clear" w:color="auto" w:fill="E2CBE5" w:themeFill="accent5" w:themeFillTint="3F"/>
      </w:tcPr>
    </w:tblStylePr>
  </w:style>
  <w:style w:type="table" w:styleId="LightShading-Accent6">
    <w:name w:val="Light Shading Accent 6"/>
    <w:basedOn w:val="TableNormal"/>
    <w:uiPriority w:val="60"/>
    <w:rsid w:val="00AD04D1"/>
    <w:pPr>
      <w:spacing w:after="0" w:line="240" w:lineRule="auto"/>
    </w:pPr>
    <w:rPr>
      <w:color w:val="671530" w:themeColor="accent6" w:themeShade="BF"/>
    </w:rPr>
    <w:tblPr>
      <w:tblStyleRowBandSize w:val="1"/>
      <w:tblStyleColBandSize w:val="1"/>
      <w:tblBorders>
        <w:top w:val="single" w:color="8A1D41" w:themeColor="accent6" w:sz="8" w:space="0"/>
        <w:bottom w:val="single" w:color="8A1D41" w:themeColor="accent6" w:sz="8" w:space="0"/>
      </w:tblBorders>
    </w:tblPr>
    <w:tblStylePr w:type="firstRow">
      <w:pPr>
        <w:spacing w:before="0" w:after="0" w:line="240" w:lineRule="auto"/>
      </w:pPr>
      <w:rPr>
        <w:b/>
        <w:bCs/>
      </w:rPr>
      <w:tblPr/>
      <w:tcPr>
        <w:tcBorders>
          <w:top w:val="single" w:color="8A1D41" w:themeColor="accent6" w:sz="8" w:space="0"/>
          <w:left w:val="nil"/>
          <w:bottom w:val="single" w:color="8A1D41" w:themeColor="accent6" w:sz="8" w:space="0"/>
          <w:right w:val="nil"/>
          <w:insideH w:val="nil"/>
          <w:insideV w:val="nil"/>
        </w:tcBorders>
      </w:tcPr>
    </w:tblStylePr>
    <w:tblStylePr w:type="lastRow">
      <w:pPr>
        <w:spacing w:before="0" w:after="0" w:line="240" w:lineRule="auto"/>
      </w:pPr>
      <w:rPr>
        <w:b/>
        <w:bCs/>
      </w:rPr>
      <w:tblPr/>
      <w:tcPr>
        <w:tcBorders>
          <w:top w:val="single" w:color="8A1D41" w:themeColor="accent6" w:sz="8" w:space="0"/>
          <w:left w:val="nil"/>
          <w:bottom w:val="single" w:color="8A1D4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left w:val="nil"/>
          <w:right w:val="nil"/>
          <w:insideH w:val="nil"/>
          <w:insideV w:val="nil"/>
        </w:tcBorders>
        <w:shd w:val="clear" w:color="auto" w:fill="F0B8CB" w:themeFill="accent6" w:themeFillTint="3F"/>
      </w:tcPr>
    </w:tblStylePr>
  </w:style>
  <w:style w:type="character" w:styleId="LineNumber">
    <w:name w:val="line number"/>
    <w:basedOn w:val="DefaultParagraphFont"/>
    <w:uiPriority w:val="99"/>
    <w:semiHidden/>
    <w:rsid w:val="00AD04D1"/>
    <w:rPr>
      <w:noProof w:val="0"/>
      <w:lang w:val="en-GB"/>
    </w:rPr>
  </w:style>
  <w:style w:type="paragraph" w:styleId="List">
    <w:name w:val="List"/>
    <w:basedOn w:val="Normal"/>
    <w:uiPriority w:val="99"/>
    <w:semiHidden/>
    <w:rsid w:val="00AD04D1"/>
    <w:pPr>
      <w:ind w:left="283" w:hanging="283"/>
      <w:contextualSpacing/>
    </w:pPr>
  </w:style>
  <w:style w:type="paragraph" w:styleId="List2">
    <w:name w:val="List 2"/>
    <w:basedOn w:val="Normal"/>
    <w:uiPriority w:val="99"/>
    <w:semiHidden/>
    <w:rsid w:val="00AD04D1"/>
    <w:pPr>
      <w:ind w:left="566" w:hanging="283"/>
      <w:contextualSpacing/>
    </w:pPr>
  </w:style>
  <w:style w:type="paragraph" w:styleId="List3">
    <w:name w:val="List 3"/>
    <w:basedOn w:val="Normal"/>
    <w:uiPriority w:val="99"/>
    <w:semiHidden/>
    <w:rsid w:val="00AD04D1"/>
    <w:pPr>
      <w:ind w:left="849" w:hanging="283"/>
      <w:contextualSpacing/>
    </w:pPr>
  </w:style>
  <w:style w:type="paragraph" w:styleId="List4">
    <w:name w:val="List 4"/>
    <w:basedOn w:val="Normal"/>
    <w:uiPriority w:val="99"/>
    <w:semiHidden/>
    <w:rsid w:val="00AD04D1"/>
    <w:pPr>
      <w:ind w:left="1132" w:hanging="283"/>
      <w:contextualSpacing/>
    </w:pPr>
  </w:style>
  <w:style w:type="paragraph" w:styleId="List5">
    <w:name w:val="List 5"/>
    <w:basedOn w:val="Normal"/>
    <w:uiPriority w:val="99"/>
    <w:semiHidden/>
    <w:rsid w:val="00AD04D1"/>
    <w:pPr>
      <w:ind w:left="1415" w:hanging="283"/>
      <w:contextualSpacing/>
    </w:pPr>
  </w:style>
  <w:style w:type="paragraph" w:styleId="ListBullet">
    <w:name w:val="List Bullet"/>
    <w:basedOn w:val="Normal"/>
    <w:uiPriority w:val="99"/>
    <w:semiHidden/>
    <w:rsid w:val="00AD04D1"/>
    <w:pPr>
      <w:contextualSpacing/>
    </w:pPr>
  </w:style>
  <w:style w:type="paragraph" w:styleId="ListBullet2">
    <w:name w:val="List Bullet 2"/>
    <w:basedOn w:val="Normal"/>
    <w:uiPriority w:val="99"/>
    <w:semiHidden/>
    <w:rsid w:val="00AD04D1"/>
    <w:pPr>
      <w:contextualSpacing/>
    </w:pPr>
  </w:style>
  <w:style w:type="paragraph" w:styleId="ListBullet3">
    <w:name w:val="List Bullet 3"/>
    <w:basedOn w:val="Normal"/>
    <w:uiPriority w:val="99"/>
    <w:semiHidden/>
    <w:rsid w:val="00AD04D1"/>
    <w:pPr>
      <w:contextualSpacing/>
    </w:pPr>
  </w:style>
  <w:style w:type="paragraph" w:styleId="ListBullet4">
    <w:name w:val="List Bullet 4"/>
    <w:basedOn w:val="Normal"/>
    <w:uiPriority w:val="99"/>
    <w:semiHidden/>
    <w:rsid w:val="00AD04D1"/>
    <w:pPr>
      <w:contextualSpacing/>
    </w:pPr>
  </w:style>
  <w:style w:type="paragraph" w:styleId="ListBullet5">
    <w:name w:val="List Bullet 5"/>
    <w:basedOn w:val="Normal"/>
    <w:uiPriority w:val="99"/>
    <w:semiHidden/>
    <w:rsid w:val="00AD04D1"/>
    <w:pPr>
      <w:contextualSpacing/>
    </w:pPr>
  </w:style>
  <w:style w:type="paragraph" w:styleId="ListContinue">
    <w:name w:val="List Continue"/>
    <w:basedOn w:val="Normal"/>
    <w:uiPriority w:val="99"/>
    <w:semiHidden/>
    <w:rsid w:val="00AD04D1"/>
    <w:pPr>
      <w:spacing w:after="120"/>
      <w:ind w:left="283"/>
      <w:contextualSpacing/>
    </w:pPr>
  </w:style>
  <w:style w:type="paragraph" w:styleId="ListContinue2">
    <w:name w:val="List Continue 2"/>
    <w:basedOn w:val="Normal"/>
    <w:uiPriority w:val="99"/>
    <w:semiHidden/>
    <w:rsid w:val="00AD04D1"/>
    <w:pPr>
      <w:spacing w:after="120"/>
      <w:ind w:left="566"/>
      <w:contextualSpacing/>
    </w:pPr>
  </w:style>
  <w:style w:type="paragraph" w:styleId="ListContinue3">
    <w:name w:val="List Continue 3"/>
    <w:basedOn w:val="Normal"/>
    <w:uiPriority w:val="99"/>
    <w:semiHidden/>
    <w:rsid w:val="00AD04D1"/>
    <w:pPr>
      <w:spacing w:after="120"/>
      <w:ind w:left="849"/>
      <w:contextualSpacing/>
    </w:pPr>
  </w:style>
  <w:style w:type="paragraph" w:styleId="ListContinue4">
    <w:name w:val="List Continue 4"/>
    <w:basedOn w:val="Normal"/>
    <w:uiPriority w:val="99"/>
    <w:semiHidden/>
    <w:rsid w:val="00AD04D1"/>
    <w:pPr>
      <w:spacing w:after="120"/>
      <w:ind w:left="1132"/>
      <w:contextualSpacing/>
    </w:pPr>
  </w:style>
  <w:style w:type="paragraph" w:styleId="ListContinue5">
    <w:name w:val="List Continue 5"/>
    <w:basedOn w:val="Normal"/>
    <w:uiPriority w:val="99"/>
    <w:semiHidden/>
    <w:rsid w:val="00AD04D1"/>
    <w:pPr>
      <w:spacing w:after="120"/>
      <w:ind w:left="1415"/>
      <w:contextualSpacing/>
    </w:pPr>
  </w:style>
  <w:style w:type="paragraph" w:styleId="ListNumber">
    <w:name w:val="List Number"/>
    <w:basedOn w:val="Normal"/>
    <w:uiPriority w:val="99"/>
    <w:semiHidden/>
    <w:rsid w:val="00AD04D1"/>
    <w:pPr>
      <w:contextualSpacing/>
    </w:pPr>
  </w:style>
  <w:style w:type="paragraph" w:styleId="ListNumber2">
    <w:name w:val="List Number 2"/>
    <w:basedOn w:val="Normal"/>
    <w:uiPriority w:val="99"/>
    <w:semiHidden/>
    <w:rsid w:val="00AD04D1"/>
    <w:pPr>
      <w:contextualSpacing/>
    </w:pPr>
  </w:style>
  <w:style w:type="paragraph" w:styleId="ListNumber3">
    <w:name w:val="List Number 3"/>
    <w:basedOn w:val="Normal"/>
    <w:uiPriority w:val="99"/>
    <w:semiHidden/>
    <w:rsid w:val="00AD04D1"/>
    <w:pPr>
      <w:contextualSpacing/>
    </w:pPr>
  </w:style>
  <w:style w:type="paragraph" w:styleId="ListNumber4">
    <w:name w:val="List Number 4"/>
    <w:basedOn w:val="Normal"/>
    <w:uiPriority w:val="99"/>
    <w:semiHidden/>
    <w:rsid w:val="00AD04D1"/>
    <w:pPr>
      <w:contextualSpacing/>
    </w:pPr>
  </w:style>
  <w:style w:type="paragraph" w:styleId="ListNumber5">
    <w:name w:val="List Number 5"/>
    <w:basedOn w:val="Normal"/>
    <w:uiPriority w:val="99"/>
    <w:semiHidden/>
    <w:rsid w:val="00AD04D1"/>
    <w:pPr>
      <w:contextualSpacing/>
    </w:pPr>
  </w:style>
  <w:style w:type="table" w:styleId="ListTable1Light">
    <w:name w:val="List Table 1 Light"/>
    <w:basedOn w:val="TableNormal"/>
    <w:uiPriority w:val="46"/>
    <w:rsid w:val="00AD04D1"/>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04D1"/>
    <w:pPr>
      <w:spacing w:after="0" w:line="240" w:lineRule="auto"/>
    </w:pPr>
    <w:tblPr>
      <w:tblStyleRowBandSize w:val="1"/>
      <w:tblStyleColBandSize w:val="1"/>
    </w:tblPr>
    <w:tblStylePr w:type="firstRow">
      <w:rPr>
        <w:b/>
        <w:bCs/>
      </w:rPr>
      <w:tblPr/>
      <w:tcPr>
        <w:tcBorders>
          <w:bottom w:val="single" w:color="FF4C75" w:themeColor="accent1" w:themeTint="99" w:sz="4" w:space="0"/>
        </w:tcBorders>
      </w:tcPr>
    </w:tblStylePr>
    <w:tblStylePr w:type="lastRow">
      <w:rPr>
        <w:b/>
        <w:bCs/>
      </w:rPr>
      <w:tblPr/>
      <w:tcPr>
        <w:tcBorders>
          <w:top w:val="sing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1Light-Accent2">
    <w:name w:val="List Table 1 Light Accent 2"/>
    <w:basedOn w:val="TableNormal"/>
    <w:uiPriority w:val="46"/>
    <w:rsid w:val="00AD04D1"/>
    <w:pPr>
      <w:spacing w:after="0" w:line="240" w:lineRule="auto"/>
    </w:pPr>
    <w:tblPr>
      <w:tblStyleRowBandSize w:val="1"/>
      <w:tblStyleColBandSize w:val="1"/>
    </w:tblPr>
    <w:tblStylePr w:type="firstRow">
      <w:rPr>
        <w:b/>
        <w:bCs/>
      </w:rPr>
      <w:tblPr/>
      <w:tcPr>
        <w:tcBorders>
          <w:bottom w:val="single" w:color="FF9D3C" w:themeColor="accent2" w:themeTint="99" w:sz="4" w:space="0"/>
        </w:tcBorders>
      </w:tcPr>
    </w:tblStylePr>
    <w:tblStylePr w:type="lastRow">
      <w:rPr>
        <w:b/>
        <w:bCs/>
      </w:rPr>
      <w:tblPr/>
      <w:tcPr>
        <w:tcBorders>
          <w:top w:val="sing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1Light-Accent3">
    <w:name w:val="List Table 1 Light Accent 3"/>
    <w:basedOn w:val="TableNormal"/>
    <w:uiPriority w:val="46"/>
    <w:rsid w:val="00AD04D1"/>
    <w:pPr>
      <w:spacing w:after="0" w:line="240" w:lineRule="auto"/>
    </w:pPr>
    <w:tblPr>
      <w:tblStyleRowBandSize w:val="1"/>
      <w:tblStyleColBandSize w:val="1"/>
    </w:tblPr>
    <w:tblStylePr w:type="firstRow">
      <w:rPr>
        <w:b/>
        <w:bCs/>
      </w:rPr>
      <w:tblPr/>
      <w:tcPr>
        <w:tcBorders>
          <w:bottom w:val="single" w:color="28B3FF" w:themeColor="accent3" w:themeTint="99" w:sz="4" w:space="0"/>
        </w:tcBorders>
      </w:tcPr>
    </w:tblStylePr>
    <w:tblStylePr w:type="lastRow">
      <w:rPr>
        <w:b/>
        <w:bCs/>
      </w:rPr>
      <w:tblPr/>
      <w:tcPr>
        <w:tcBorders>
          <w:top w:val="sing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1Light-Accent4">
    <w:name w:val="List Table 1 Light Accent 4"/>
    <w:basedOn w:val="TableNormal"/>
    <w:uiPriority w:val="46"/>
    <w:rsid w:val="00AD04D1"/>
    <w:pPr>
      <w:spacing w:after="0" w:line="240" w:lineRule="auto"/>
    </w:pPr>
    <w:tblPr>
      <w:tblStyleRowBandSize w:val="1"/>
      <w:tblStyleColBandSize w:val="1"/>
    </w:tblPr>
    <w:tblStylePr w:type="firstRow">
      <w:rPr>
        <w:b/>
        <w:bCs/>
      </w:rPr>
      <w:tblPr/>
      <w:tcPr>
        <w:tcBorders>
          <w:bottom w:val="single" w:color="88DF56" w:themeColor="accent4" w:themeTint="99" w:sz="4" w:space="0"/>
        </w:tcBorders>
      </w:tcPr>
    </w:tblStylePr>
    <w:tblStylePr w:type="lastRow">
      <w:rPr>
        <w:b/>
        <w:bCs/>
      </w:rPr>
      <w:tblPr/>
      <w:tcPr>
        <w:tcBorders>
          <w:top w:val="sing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1Light-Accent5">
    <w:name w:val="List Table 1 Light Accent 5"/>
    <w:basedOn w:val="TableNormal"/>
    <w:uiPriority w:val="46"/>
    <w:rsid w:val="00AD04D1"/>
    <w:pPr>
      <w:spacing w:after="0" w:line="240" w:lineRule="auto"/>
    </w:pPr>
    <w:tblPr>
      <w:tblStyleRowBandSize w:val="1"/>
      <w:tblStyleColBandSize w:val="1"/>
    </w:tblPr>
    <w:tblStylePr w:type="firstRow">
      <w:rPr>
        <w:b/>
        <w:bCs/>
      </w:rPr>
      <w:tblPr/>
      <w:tcPr>
        <w:tcBorders>
          <w:bottom w:val="single" w:color="B980C0" w:themeColor="accent5" w:themeTint="99" w:sz="4" w:space="0"/>
        </w:tcBorders>
      </w:tcPr>
    </w:tblStylePr>
    <w:tblStylePr w:type="lastRow">
      <w:rPr>
        <w:b/>
        <w:bCs/>
      </w:rPr>
      <w:tblPr/>
      <w:tcPr>
        <w:tcBorders>
          <w:top w:val="sing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1Light-Accent6">
    <w:name w:val="List Table 1 Light Accent 6"/>
    <w:basedOn w:val="TableNormal"/>
    <w:uiPriority w:val="46"/>
    <w:rsid w:val="00AD04D1"/>
    <w:pPr>
      <w:spacing w:after="0" w:line="240" w:lineRule="auto"/>
    </w:pPr>
    <w:tblPr>
      <w:tblStyleRowBandSize w:val="1"/>
      <w:tblStyleColBandSize w:val="1"/>
    </w:tblPr>
    <w:tblStylePr w:type="firstRow">
      <w:rPr>
        <w:b/>
        <w:bCs/>
      </w:rPr>
      <w:tblPr/>
      <w:tcPr>
        <w:tcBorders>
          <w:bottom w:val="single" w:color="DB5481" w:themeColor="accent6" w:themeTint="99" w:sz="4" w:space="0"/>
        </w:tcBorders>
      </w:tcPr>
    </w:tblStylePr>
    <w:tblStylePr w:type="lastRow">
      <w:rPr>
        <w:b/>
        <w:bCs/>
      </w:rPr>
      <w:tblPr/>
      <w:tcPr>
        <w:tcBorders>
          <w:top w:val="sing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2">
    <w:name w:val="List Table 2"/>
    <w:basedOn w:val="TableNormal"/>
    <w:uiPriority w:val="47"/>
    <w:rsid w:val="00AD04D1"/>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04D1"/>
    <w:pPr>
      <w:spacing w:after="0" w:line="240" w:lineRule="auto"/>
    </w:pPr>
    <w:tblPr>
      <w:tblStyleRowBandSize w:val="1"/>
      <w:tblStyleColBandSize w:val="1"/>
      <w:tblBorders>
        <w:top w:val="single" w:color="FF4C75" w:themeColor="accent1" w:themeTint="99" w:sz="4" w:space="0"/>
        <w:bottom w:val="single" w:color="FF4C75" w:themeColor="accent1" w:themeTint="99" w:sz="4" w:space="0"/>
        <w:insideH w:val="single" w:color="FF4C7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2-Accent2">
    <w:name w:val="List Table 2 Accent 2"/>
    <w:basedOn w:val="TableNormal"/>
    <w:uiPriority w:val="47"/>
    <w:rsid w:val="00AD04D1"/>
    <w:pPr>
      <w:spacing w:after="0" w:line="240" w:lineRule="auto"/>
    </w:pPr>
    <w:tblPr>
      <w:tblStyleRowBandSize w:val="1"/>
      <w:tblStyleColBandSize w:val="1"/>
      <w:tblBorders>
        <w:top w:val="single" w:color="FF9D3C" w:themeColor="accent2" w:themeTint="99" w:sz="4" w:space="0"/>
        <w:bottom w:val="single" w:color="FF9D3C" w:themeColor="accent2" w:themeTint="99" w:sz="4" w:space="0"/>
        <w:insideH w:val="single" w:color="FF9D3C"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2-Accent3">
    <w:name w:val="List Table 2 Accent 3"/>
    <w:basedOn w:val="TableNormal"/>
    <w:uiPriority w:val="47"/>
    <w:rsid w:val="00AD04D1"/>
    <w:pPr>
      <w:spacing w:after="0" w:line="240" w:lineRule="auto"/>
    </w:pPr>
    <w:tblPr>
      <w:tblStyleRowBandSize w:val="1"/>
      <w:tblStyleColBandSize w:val="1"/>
      <w:tblBorders>
        <w:top w:val="single" w:color="28B3FF" w:themeColor="accent3" w:themeTint="99" w:sz="4" w:space="0"/>
        <w:bottom w:val="single" w:color="28B3FF" w:themeColor="accent3" w:themeTint="99" w:sz="4" w:space="0"/>
        <w:insideH w:val="single" w:color="28B3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2-Accent4">
    <w:name w:val="List Table 2 Accent 4"/>
    <w:basedOn w:val="TableNormal"/>
    <w:uiPriority w:val="47"/>
    <w:rsid w:val="00AD04D1"/>
    <w:pPr>
      <w:spacing w:after="0" w:line="240" w:lineRule="auto"/>
    </w:pPr>
    <w:tblPr>
      <w:tblStyleRowBandSize w:val="1"/>
      <w:tblStyleColBandSize w:val="1"/>
      <w:tblBorders>
        <w:top w:val="single" w:color="88DF56" w:themeColor="accent4" w:themeTint="99" w:sz="4" w:space="0"/>
        <w:bottom w:val="single" w:color="88DF56" w:themeColor="accent4" w:themeTint="99" w:sz="4" w:space="0"/>
        <w:insideH w:val="single" w:color="88DF5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2-Accent5">
    <w:name w:val="List Table 2 Accent 5"/>
    <w:basedOn w:val="TableNormal"/>
    <w:uiPriority w:val="47"/>
    <w:rsid w:val="00AD04D1"/>
    <w:pPr>
      <w:spacing w:after="0" w:line="240" w:lineRule="auto"/>
    </w:pPr>
    <w:tblPr>
      <w:tblStyleRowBandSize w:val="1"/>
      <w:tblStyleColBandSize w:val="1"/>
      <w:tblBorders>
        <w:top w:val="single" w:color="B980C0" w:themeColor="accent5" w:themeTint="99" w:sz="4" w:space="0"/>
        <w:bottom w:val="single" w:color="B980C0" w:themeColor="accent5" w:themeTint="99" w:sz="4" w:space="0"/>
        <w:insideH w:val="single" w:color="B980C0"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2-Accent6">
    <w:name w:val="List Table 2 Accent 6"/>
    <w:basedOn w:val="TableNormal"/>
    <w:uiPriority w:val="47"/>
    <w:rsid w:val="00AD04D1"/>
    <w:pPr>
      <w:spacing w:after="0" w:line="240" w:lineRule="auto"/>
    </w:pPr>
    <w:tblPr>
      <w:tblStyleRowBandSize w:val="1"/>
      <w:tblStyleColBandSize w:val="1"/>
      <w:tblBorders>
        <w:top w:val="single" w:color="DB5481" w:themeColor="accent6" w:themeTint="99" w:sz="4" w:space="0"/>
        <w:bottom w:val="single" w:color="DB5481" w:themeColor="accent6" w:themeTint="99" w:sz="4" w:space="0"/>
        <w:insideH w:val="single" w:color="DB5481"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3">
    <w:name w:val="List Table 3"/>
    <w:basedOn w:val="TableNormal"/>
    <w:uiPriority w:val="48"/>
    <w:rsid w:val="00AD04D1"/>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AD04D1"/>
    <w:pPr>
      <w:spacing w:after="0" w:line="240" w:lineRule="auto"/>
    </w:pPr>
    <w:tblPr>
      <w:tblStyleRowBandSize w:val="1"/>
      <w:tblStyleColBandSize w:val="1"/>
      <w:tblBorders>
        <w:top w:val="single" w:color="D50032" w:themeColor="accent1" w:sz="4" w:space="0"/>
        <w:left w:val="single" w:color="D50032" w:themeColor="accent1" w:sz="4" w:space="0"/>
        <w:bottom w:val="single" w:color="D50032" w:themeColor="accent1" w:sz="4" w:space="0"/>
        <w:right w:val="single" w:color="D50032" w:themeColor="accent1" w:sz="4" w:space="0"/>
      </w:tblBorders>
    </w:tblPr>
    <w:tblStylePr w:type="firstRow">
      <w:rPr>
        <w:b/>
        <w:bCs/>
        <w:color w:val="FFFFFF" w:themeColor="background1"/>
      </w:rPr>
      <w:tblPr/>
      <w:tcPr>
        <w:shd w:val="clear" w:color="auto" w:fill="D50032" w:themeFill="accent1"/>
      </w:tcPr>
    </w:tblStylePr>
    <w:tblStylePr w:type="lastRow">
      <w:rPr>
        <w:b/>
        <w:bCs/>
      </w:rPr>
      <w:tblPr/>
      <w:tcPr>
        <w:tcBorders>
          <w:top w:val="double" w:color="D5003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50032" w:themeColor="accent1" w:sz="4" w:space="0"/>
          <w:right w:val="single" w:color="D50032" w:themeColor="accent1" w:sz="4" w:space="0"/>
        </w:tcBorders>
      </w:tcPr>
    </w:tblStylePr>
    <w:tblStylePr w:type="band1Horz">
      <w:tblPr/>
      <w:tcPr>
        <w:tcBorders>
          <w:top w:val="single" w:color="D50032" w:themeColor="accent1" w:sz="4" w:space="0"/>
          <w:bottom w:val="single" w:color="D5003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50032" w:themeColor="accent1" w:sz="4" w:space="0"/>
          <w:left w:val="nil"/>
        </w:tcBorders>
      </w:tcPr>
    </w:tblStylePr>
    <w:tblStylePr w:type="swCell">
      <w:tblPr/>
      <w:tcPr>
        <w:tcBorders>
          <w:top w:val="double" w:color="D50032" w:themeColor="accent1" w:sz="4" w:space="0"/>
          <w:right w:val="nil"/>
        </w:tcBorders>
      </w:tcPr>
    </w:tblStylePr>
  </w:style>
  <w:style w:type="table" w:styleId="ListTable3-Accent2">
    <w:name w:val="List Table 3 Accent 2"/>
    <w:basedOn w:val="TableNormal"/>
    <w:uiPriority w:val="48"/>
    <w:rsid w:val="00AD04D1"/>
    <w:pPr>
      <w:spacing w:after="0" w:line="240" w:lineRule="auto"/>
    </w:pPr>
    <w:tblPr>
      <w:tblStyleRowBandSize w:val="1"/>
      <w:tblStyleColBandSize w:val="1"/>
      <w:tblBorders>
        <w:top w:val="single" w:color="BA5D00" w:themeColor="accent2" w:sz="4" w:space="0"/>
        <w:left w:val="single" w:color="BA5D00" w:themeColor="accent2" w:sz="4" w:space="0"/>
        <w:bottom w:val="single" w:color="BA5D00" w:themeColor="accent2" w:sz="4" w:space="0"/>
        <w:right w:val="single" w:color="BA5D00" w:themeColor="accent2" w:sz="4" w:space="0"/>
      </w:tblBorders>
    </w:tblPr>
    <w:tblStylePr w:type="firstRow">
      <w:rPr>
        <w:b/>
        <w:bCs/>
        <w:color w:val="FFFFFF" w:themeColor="background1"/>
      </w:rPr>
      <w:tblPr/>
      <w:tcPr>
        <w:shd w:val="clear" w:color="auto" w:fill="BA5D00" w:themeFill="accent2"/>
      </w:tcPr>
    </w:tblStylePr>
    <w:tblStylePr w:type="lastRow">
      <w:rPr>
        <w:b/>
        <w:bCs/>
      </w:rPr>
      <w:tblPr/>
      <w:tcPr>
        <w:tcBorders>
          <w:top w:val="double" w:color="BA5D0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A5D00" w:themeColor="accent2" w:sz="4" w:space="0"/>
          <w:right w:val="single" w:color="BA5D00" w:themeColor="accent2" w:sz="4" w:space="0"/>
        </w:tcBorders>
      </w:tcPr>
    </w:tblStylePr>
    <w:tblStylePr w:type="band1Horz">
      <w:tblPr/>
      <w:tcPr>
        <w:tcBorders>
          <w:top w:val="single" w:color="BA5D00" w:themeColor="accent2" w:sz="4" w:space="0"/>
          <w:bottom w:val="single" w:color="BA5D0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A5D00" w:themeColor="accent2" w:sz="4" w:space="0"/>
          <w:left w:val="nil"/>
        </w:tcBorders>
      </w:tcPr>
    </w:tblStylePr>
    <w:tblStylePr w:type="swCell">
      <w:tblPr/>
      <w:tcPr>
        <w:tcBorders>
          <w:top w:val="double" w:color="BA5D00" w:themeColor="accent2" w:sz="4" w:space="0"/>
          <w:right w:val="nil"/>
        </w:tcBorders>
      </w:tcPr>
    </w:tblStylePr>
  </w:style>
  <w:style w:type="table" w:styleId="ListTable3-Accent3">
    <w:name w:val="List Table 3 Accent 3"/>
    <w:basedOn w:val="TableNormal"/>
    <w:uiPriority w:val="48"/>
    <w:rsid w:val="00AD04D1"/>
    <w:pPr>
      <w:spacing w:after="0" w:line="240" w:lineRule="auto"/>
    </w:pPr>
    <w:tblPr>
      <w:tblStyleRowBandSize w:val="1"/>
      <w:tblStyleColBandSize w:val="1"/>
      <w:tblBorders>
        <w:top w:val="single" w:color="006398" w:themeColor="accent3" w:sz="4" w:space="0"/>
        <w:left w:val="single" w:color="006398" w:themeColor="accent3" w:sz="4" w:space="0"/>
        <w:bottom w:val="single" w:color="006398" w:themeColor="accent3" w:sz="4" w:space="0"/>
        <w:right w:val="single" w:color="006398" w:themeColor="accent3" w:sz="4" w:space="0"/>
      </w:tblBorders>
    </w:tblPr>
    <w:tblStylePr w:type="firstRow">
      <w:rPr>
        <w:b/>
        <w:bCs/>
        <w:color w:val="FFFFFF" w:themeColor="background1"/>
      </w:rPr>
      <w:tblPr/>
      <w:tcPr>
        <w:shd w:val="clear" w:color="auto" w:fill="006398" w:themeFill="accent3"/>
      </w:tcPr>
    </w:tblStylePr>
    <w:tblStylePr w:type="lastRow">
      <w:rPr>
        <w:b/>
        <w:bCs/>
      </w:rPr>
      <w:tblPr/>
      <w:tcPr>
        <w:tcBorders>
          <w:top w:val="double" w:color="006398"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6398" w:themeColor="accent3" w:sz="4" w:space="0"/>
          <w:right w:val="single" w:color="006398" w:themeColor="accent3" w:sz="4" w:space="0"/>
        </w:tcBorders>
      </w:tcPr>
    </w:tblStylePr>
    <w:tblStylePr w:type="band1Horz">
      <w:tblPr/>
      <w:tcPr>
        <w:tcBorders>
          <w:top w:val="single" w:color="006398" w:themeColor="accent3" w:sz="4" w:space="0"/>
          <w:bottom w:val="single" w:color="006398"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6398" w:themeColor="accent3" w:sz="4" w:space="0"/>
          <w:left w:val="nil"/>
        </w:tcBorders>
      </w:tcPr>
    </w:tblStylePr>
    <w:tblStylePr w:type="swCell">
      <w:tblPr/>
      <w:tcPr>
        <w:tcBorders>
          <w:top w:val="double" w:color="006398" w:themeColor="accent3" w:sz="4" w:space="0"/>
          <w:right w:val="nil"/>
        </w:tcBorders>
      </w:tcPr>
    </w:tblStylePr>
  </w:style>
  <w:style w:type="table" w:styleId="ListTable3-Accent4">
    <w:name w:val="List Table 3 Accent 4"/>
    <w:basedOn w:val="TableNormal"/>
    <w:uiPriority w:val="48"/>
    <w:rsid w:val="00AD04D1"/>
    <w:pPr>
      <w:spacing w:after="0" w:line="240" w:lineRule="auto"/>
    </w:pPr>
    <w:tblPr>
      <w:tblStyleRowBandSize w:val="1"/>
      <w:tblStyleColBandSize w:val="1"/>
      <w:tblBorders>
        <w:top w:val="single" w:color="48941C" w:themeColor="accent4" w:sz="4" w:space="0"/>
        <w:left w:val="single" w:color="48941C" w:themeColor="accent4" w:sz="4" w:space="0"/>
        <w:bottom w:val="single" w:color="48941C" w:themeColor="accent4" w:sz="4" w:space="0"/>
        <w:right w:val="single" w:color="48941C" w:themeColor="accent4" w:sz="4" w:space="0"/>
      </w:tblBorders>
    </w:tblPr>
    <w:tblStylePr w:type="firstRow">
      <w:rPr>
        <w:b/>
        <w:bCs/>
        <w:color w:val="FFFFFF" w:themeColor="background1"/>
      </w:rPr>
      <w:tblPr/>
      <w:tcPr>
        <w:shd w:val="clear" w:color="auto" w:fill="48941C" w:themeFill="accent4"/>
      </w:tcPr>
    </w:tblStylePr>
    <w:tblStylePr w:type="lastRow">
      <w:rPr>
        <w:b/>
        <w:bCs/>
      </w:rPr>
      <w:tblPr/>
      <w:tcPr>
        <w:tcBorders>
          <w:top w:val="double" w:color="48941C"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8941C" w:themeColor="accent4" w:sz="4" w:space="0"/>
          <w:right w:val="single" w:color="48941C" w:themeColor="accent4" w:sz="4" w:space="0"/>
        </w:tcBorders>
      </w:tcPr>
    </w:tblStylePr>
    <w:tblStylePr w:type="band1Horz">
      <w:tblPr/>
      <w:tcPr>
        <w:tcBorders>
          <w:top w:val="single" w:color="48941C" w:themeColor="accent4" w:sz="4" w:space="0"/>
          <w:bottom w:val="single" w:color="48941C"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8941C" w:themeColor="accent4" w:sz="4" w:space="0"/>
          <w:left w:val="nil"/>
        </w:tcBorders>
      </w:tcPr>
    </w:tblStylePr>
    <w:tblStylePr w:type="swCell">
      <w:tblPr/>
      <w:tcPr>
        <w:tcBorders>
          <w:top w:val="double" w:color="48941C" w:themeColor="accent4" w:sz="4" w:space="0"/>
          <w:right w:val="nil"/>
        </w:tcBorders>
      </w:tcPr>
    </w:tblStylePr>
  </w:style>
  <w:style w:type="table" w:styleId="ListTable3-Accent5">
    <w:name w:val="List Table 3 Accent 5"/>
    <w:basedOn w:val="TableNormal"/>
    <w:uiPriority w:val="48"/>
    <w:rsid w:val="00AD04D1"/>
    <w:pPr>
      <w:spacing w:after="0" w:line="240" w:lineRule="auto"/>
    </w:pPr>
    <w:tblPr>
      <w:tblStyleRowBandSize w:val="1"/>
      <w:tblStyleColBandSize w:val="1"/>
      <w:tblBorders>
        <w:top w:val="single" w:color="7C4183" w:themeColor="accent5" w:sz="4" w:space="0"/>
        <w:left w:val="single" w:color="7C4183" w:themeColor="accent5" w:sz="4" w:space="0"/>
        <w:bottom w:val="single" w:color="7C4183" w:themeColor="accent5" w:sz="4" w:space="0"/>
        <w:right w:val="single" w:color="7C4183" w:themeColor="accent5" w:sz="4" w:space="0"/>
      </w:tblBorders>
    </w:tblPr>
    <w:tblStylePr w:type="firstRow">
      <w:rPr>
        <w:b/>
        <w:bCs/>
        <w:color w:val="FFFFFF" w:themeColor="background1"/>
      </w:rPr>
      <w:tblPr/>
      <w:tcPr>
        <w:shd w:val="clear" w:color="auto" w:fill="7C4183" w:themeFill="accent5"/>
      </w:tcPr>
    </w:tblStylePr>
    <w:tblStylePr w:type="lastRow">
      <w:rPr>
        <w:b/>
        <w:bCs/>
      </w:rPr>
      <w:tblPr/>
      <w:tcPr>
        <w:tcBorders>
          <w:top w:val="double" w:color="7C418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C4183" w:themeColor="accent5" w:sz="4" w:space="0"/>
          <w:right w:val="single" w:color="7C4183" w:themeColor="accent5" w:sz="4" w:space="0"/>
        </w:tcBorders>
      </w:tcPr>
    </w:tblStylePr>
    <w:tblStylePr w:type="band1Horz">
      <w:tblPr/>
      <w:tcPr>
        <w:tcBorders>
          <w:top w:val="single" w:color="7C4183" w:themeColor="accent5" w:sz="4" w:space="0"/>
          <w:bottom w:val="single" w:color="7C418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C4183" w:themeColor="accent5" w:sz="4" w:space="0"/>
          <w:left w:val="nil"/>
        </w:tcBorders>
      </w:tcPr>
    </w:tblStylePr>
    <w:tblStylePr w:type="swCell">
      <w:tblPr/>
      <w:tcPr>
        <w:tcBorders>
          <w:top w:val="double" w:color="7C4183" w:themeColor="accent5" w:sz="4" w:space="0"/>
          <w:right w:val="nil"/>
        </w:tcBorders>
      </w:tcPr>
    </w:tblStylePr>
  </w:style>
  <w:style w:type="table" w:styleId="ListTable3-Accent6">
    <w:name w:val="List Table 3 Accent 6"/>
    <w:basedOn w:val="TableNormal"/>
    <w:uiPriority w:val="48"/>
    <w:rsid w:val="00AD04D1"/>
    <w:pPr>
      <w:spacing w:after="0" w:line="240" w:lineRule="auto"/>
    </w:pPr>
    <w:tblPr>
      <w:tblStyleRowBandSize w:val="1"/>
      <w:tblStyleColBandSize w:val="1"/>
      <w:tblBorders>
        <w:top w:val="single" w:color="8A1D41" w:themeColor="accent6" w:sz="4" w:space="0"/>
        <w:left w:val="single" w:color="8A1D41" w:themeColor="accent6" w:sz="4" w:space="0"/>
        <w:bottom w:val="single" w:color="8A1D41" w:themeColor="accent6" w:sz="4" w:space="0"/>
        <w:right w:val="single" w:color="8A1D41" w:themeColor="accent6" w:sz="4" w:space="0"/>
      </w:tblBorders>
    </w:tblPr>
    <w:tblStylePr w:type="firstRow">
      <w:rPr>
        <w:b/>
        <w:bCs/>
        <w:color w:val="FFFFFF" w:themeColor="background1"/>
      </w:rPr>
      <w:tblPr/>
      <w:tcPr>
        <w:shd w:val="clear" w:color="auto" w:fill="8A1D41" w:themeFill="accent6"/>
      </w:tcPr>
    </w:tblStylePr>
    <w:tblStylePr w:type="lastRow">
      <w:rPr>
        <w:b/>
        <w:bCs/>
      </w:rPr>
      <w:tblPr/>
      <w:tcPr>
        <w:tcBorders>
          <w:top w:val="double" w:color="8A1D41"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1D41" w:themeColor="accent6" w:sz="4" w:space="0"/>
          <w:right w:val="single" w:color="8A1D41" w:themeColor="accent6" w:sz="4" w:space="0"/>
        </w:tcBorders>
      </w:tcPr>
    </w:tblStylePr>
    <w:tblStylePr w:type="band1Horz">
      <w:tblPr/>
      <w:tcPr>
        <w:tcBorders>
          <w:top w:val="single" w:color="8A1D41" w:themeColor="accent6" w:sz="4" w:space="0"/>
          <w:bottom w:val="single" w:color="8A1D41"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1D41" w:themeColor="accent6" w:sz="4" w:space="0"/>
          <w:left w:val="nil"/>
        </w:tcBorders>
      </w:tcPr>
    </w:tblStylePr>
    <w:tblStylePr w:type="swCell">
      <w:tblPr/>
      <w:tcPr>
        <w:tcBorders>
          <w:top w:val="double" w:color="8A1D41" w:themeColor="accent6" w:sz="4" w:space="0"/>
          <w:right w:val="nil"/>
        </w:tcBorders>
      </w:tcPr>
    </w:tblStylePr>
  </w:style>
  <w:style w:type="table" w:styleId="ListTable4">
    <w:name w:val="List Table 4"/>
    <w:basedOn w:val="TableNormal"/>
    <w:uiPriority w:val="49"/>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tblBorders>
    </w:tblPr>
    <w:tblStylePr w:type="firstRow">
      <w:rPr>
        <w:b/>
        <w:bCs/>
        <w:color w:val="FFFFFF" w:themeColor="background1"/>
      </w:rPr>
      <w:tblPr/>
      <w:tcPr>
        <w:tcBorders>
          <w:top w:val="single" w:color="D50032" w:themeColor="accent1" w:sz="4" w:space="0"/>
          <w:left w:val="single" w:color="D50032" w:themeColor="accent1" w:sz="4" w:space="0"/>
          <w:bottom w:val="single" w:color="D50032" w:themeColor="accent1" w:sz="4" w:space="0"/>
          <w:right w:val="single" w:color="D50032" w:themeColor="accent1" w:sz="4" w:space="0"/>
          <w:insideH w:val="nil"/>
        </w:tcBorders>
        <w:shd w:val="clear" w:color="auto" w:fill="D50032" w:themeFill="accent1"/>
      </w:tcPr>
    </w:tblStylePr>
    <w:tblStylePr w:type="lastRow">
      <w:rPr>
        <w:b/>
        <w:bCs/>
      </w:rPr>
      <w:tblPr/>
      <w:tcPr>
        <w:tcBorders>
          <w:top w:val="doub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4-Accent2">
    <w:name w:val="List Table 4 Accent 2"/>
    <w:basedOn w:val="TableNormal"/>
    <w:uiPriority w:val="49"/>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tblBorders>
    </w:tblPr>
    <w:tblStylePr w:type="firstRow">
      <w:rPr>
        <w:b/>
        <w:bCs/>
        <w:color w:val="FFFFFF" w:themeColor="background1"/>
      </w:rPr>
      <w:tblPr/>
      <w:tcPr>
        <w:tcBorders>
          <w:top w:val="single" w:color="BA5D00" w:themeColor="accent2" w:sz="4" w:space="0"/>
          <w:left w:val="single" w:color="BA5D00" w:themeColor="accent2" w:sz="4" w:space="0"/>
          <w:bottom w:val="single" w:color="BA5D00" w:themeColor="accent2" w:sz="4" w:space="0"/>
          <w:right w:val="single" w:color="BA5D00" w:themeColor="accent2" w:sz="4" w:space="0"/>
          <w:insideH w:val="nil"/>
        </w:tcBorders>
        <w:shd w:val="clear" w:color="auto" w:fill="BA5D00" w:themeFill="accent2"/>
      </w:tcPr>
    </w:tblStylePr>
    <w:tblStylePr w:type="lastRow">
      <w:rPr>
        <w:b/>
        <w:bCs/>
      </w:rPr>
      <w:tblPr/>
      <w:tcPr>
        <w:tcBorders>
          <w:top w:val="doub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4-Accent3">
    <w:name w:val="List Table 4 Accent 3"/>
    <w:basedOn w:val="TableNormal"/>
    <w:uiPriority w:val="49"/>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tblBorders>
    </w:tblPr>
    <w:tblStylePr w:type="firstRow">
      <w:rPr>
        <w:b/>
        <w:bCs/>
        <w:color w:val="FFFFFF" w:themeColor="background1"/>
      </w:rPr>
      <w:tblPr/>
      <w:tcPr>
        <w:tcBorders>
          <w:top w:val="single" w:color="006398" w:themeColor="accent3" w:sz="4" w:space="0"/>
          <w:left w:val="single" w:color="006398" w:themeColor="accent3" w:sz="4" w:space="0"/>
          <w:bottom w:val="single" w:color="006398" w:themeColor="accent3" w:sz="4" w:space="0"/>
          <w:right w:val="single" w:color="006398" w:themeColor="accent3" w:sz="4" w:space="0"/>
          <w:insideH w:val="nil"/>
        </w:tcBorders>
        <w:shd w:val="clear" w:color="auto" w:fill="006398" w:themeFill="accent3"/>
      </w:tcPr>
    </w:tblStylePr>
    <w:tblStylePr w:type="lastRow">
      <w:rPr>
        <w:b/>
        <w:bCs/>
      </w:rPr>
      <w:tblPr/>
      <w:tcPr>
        <w:tcBorders>
          <w:top w:val="doub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4-Accent4">
    <w:name w:val="List Table 4 Accent 4"/>
    <w:basedOn w:val="TableNormal"/>
    <w:uiPriority w:val="49"/>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tblBorders>
    </w:tblPr>
    <w:tblStylePr w:type="firstRow">
      <w:rPr>
        <w:b/>
        <w:bCs/>
        <w:color w:val="FFFFFF" w:themeColor="background1"/>
      </w:rPr>
      <w:tblPr/>
      <w:tcPr>
        <w:tcBorders>
          <w:top w:val="single" w:color="48941C" w:themeColor="accent4" w:sz="4" w:space="0"/>
          <w:left w:val="single" w:color="48941C" w:themeColor="accent4" w:sz="4" w:space="0"/>
          <w:bottom w:val="single" w:color="48941C" w:themeColor="accent4" w:sz="4" w:space="0"/>
          <w:right w:val="single" w:color="48941C" w:themeColor="accent4" w:sz="4" w:space="0"/>
          <w:insideH w:val="nil"/>
        </w:tcBorders>
        <w:shd w:val="clear" w:color="auto" w:fill="48941C" w:themeFill="accent4"/>
      </w:tcPr>
    </w:tblStylePr>
    <w:tblStylePr w:type="lastRow">
      <w:rPr>
        <w:b/>
        <w:bCs/>
      </w:rPr>
      <w:tblPr/>
      <w:tcPr>
        <w:tcBorders>
          <w:top w:val="doub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4-Accent5">
    <w:name w:val="List Table 4 Accent 5"/>
    <w:basedOn w:val="TableNormal"/>
    <w:uiPriority w:val="49"/>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tblBorders>
    </w:tblPr>
    <w:tblStylePr w:type="firstRow">
      <w:rPr>
        <w:b/>
        <w:bCs/>
        <w:color w:val="FFFFFF" w:themeColor="background1"/>
      </w:rPr>
      <w:tblPr/>
      <w:tcPr>
        <w:tcBorders>
          <w:top w:val="single" w:color="7C4183" w:themeColor="accent5" w:sz="4" w:space="0"/>
          <w:left w:val="single" w:color="7C4183" w:themeColor="accent5" w:sz="4" w:space="0"/>
          <w:bottom w:val="single" w:color="7C4183" w:themeColor="accent5" w:sz="4" w:space="0"/>
          <w:right w:val="single" w:color="7C4183" w:themeColor="accent5" w:sz="4" w:space="0"/>
          <w:insideH w:val="nil"/>
        </w:tcBorders>
        <w:shd w:val="clear" w:color="auto" w:fill="7C4183" w:themeFill="accent5"/>
      </w:tcPr>
    </w:tblStylePr>
    <w:tblStylePr w:type="lastRow">
      <w:rPr>
        <w:b/>
        <w:bCs/>
      </w:rPr>
      <w:tblPr/>
      <w:tcPr>
        <w:tcBorders>
          <w:top w:val="doub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4-Accent6">
    <w:name w:val="List Table 4 Accent 6"/>
    <w:basedOn w:val="TableNormal"/>
    <w:uiPriority w:val="49"/>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tblBorders>
    </w:tblPr>
    <w:tblStylePr w:type="firstRow">
      <w:rPr>
        <w:b/>
        <w:bCs/>
        <w:color w:val="FFFFFF" w:themeColor="background1"/>
      </w:rPr>
      <w:tblPr/>
      <w:tcPr>
        <w:tcBorders>
          <w:top w:val="single" w:color="8A1D41" w:themeColor="accent6" w:sz="4" w:space="0"/>
          <w:left w:val="single" w:color="8A1D41" w:themeColor="accent6" w:sz="4" w:space="0"/>
          <w:bottom w:val="single" w:color="8A1D41" w:themeColor="accent6" w:sz="4" w:space="0"/>
          <w:right w:val="single" w:color="8A1D41" w:themeColor="accent6" w:sz="4" w:space="0"/>
          <w:insideH w:val="nil"/>
        </w:tcBorders>
        <w:shd w:val="clear" w:color="auto" w:fill="8A1D41" w:themeFill="accent6"/>
      </w:tcPr>
    </w:tblStylePr>
    <w:tblStylePr w:type="lastRow">
      <w:rPr>
        <w:b/>
        <w:bCs/>
      </w:rPr>
      <w:tblPr/>
      <w:tcPr>
        <w:tcBorders>
          <w:top w:val="doub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5Dark">
    <w:name w:val="List Table 5 Dark"/>
    <w:basedOn w:val="TableNormal"/>
    <w:uiPriority w:val="50"/>
    <w:rsid w:val="00AD04D1"/>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04D1"/>
    <w:pPr>
      <w:spacing w:after="0" w:line="240" w:lineRule="auto"/>
    </w:pPr>
    <w:rPr>
      <w:color w:val="FFFFFF" w:themeColor="background1"/>
    </w:rPr>
    <w:tblPr>
      <w:tblStyleRowBandSize w:val="1"/>
      <w:tblStyleColBandSize w:val="1"/>
      <w:tblBorders>
        <w:top w:val="single" w:color="D50032" w:themeColor="accent1" w:sz="24" w:space="0"/>
        <w:left w:val="single" w:color="D50032" w:themeColor="accent1" w:sz="24" w:space="0"/>
        <w:bottom w:val="single" w:color="D50032" w:themeColor="accent1" w:sz="24" w:space="0"/>
        <w:right w:val="single" w:color="D50032" w:themeColor="accent1" w:sz="24" w:space="0"/>
      </w:tblBorders>
    </w:tblPr>
    <w:tcPr>
      <w:shd w:val="clear" w:color="auto" w:fill="D50032"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04D1"/>
    <w:pPr>
      <w:spacing w:after="0" w:line="240" w:lineRule="auto"/>
    </w:pPr>
    <w:rPr>
      <w:color w:val="FFFFFF" w:themeColor="background1"/>
    </w:rPr>
    <w:tblPr>
      <w:tblStyleRowBandSize w:val="1"/>
      <w:tblStyleColBandSize w:val="1"/>
      <w:tblBorders>
        <w:top w:val="single" w:color="BA5D00" w:themeColor="accent2" w:sz="24" w:space="0"/>
        <w:left w:val="single" w:color="BA5D00" w:themeColor="accent2" w:sz="24" w:space="0"/>
        <w:bottom w:val="single" w:color="BA5D00" w:themeColor="accent2" w:sz="24" w:space="0"/>
        <w:right w:val="single" w:color="BA5D00" w:themeColor="accent2" w:sz="24" w:space="0"/>
      </w:tblBorders>
    </w:tblPr>
    <w:tcPr>
      <w:shd w:val="clear" w:color="auto" w:fill="BA5D0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04D1"/>
    <w:pPr>
      <w:spacing w:after="0" w:line="240" w:lineRule="auto"/>
    </w:pPr>
    <w:rPr>
      <w:color w:val="FFFFFF" w:themeColor="background1"/>
    </w:rPr>
    <w:tblPr>
      <w:tblStyleRowBandSize w:val="1"/>
      <w:tblStyleColBandSize w:val="1"/>
      <w:tblBorders>
        <w:top w:val="single" w:color="006398" w:themeColor="accent3" w:sz="24" w:space="0"/>
        <w:left w:val="single" w:color="006398" w:themeColor="accent3" w:sz="24" w:space="0"/>
        <w:bottom w:val="single" w:color="006398" w:themeColor="accent3" w:sz="24" w:space="0"/>
        <w:right w:val="single" w:color="006398" w:themeColor="accent3" w:sz="24" w:space="0"/>
      </w:tblBorders>
    </w:tblPr>
    <w:tcPr>
      <w:shd w:val="clear" w:color="auto" w:fill="006398"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04D1"/>
    <w:pPr>
      <w:spacing w:after="0" w:line="240" w:lineRule="auto"/>
    </w:pPr>
    <w:rPr>
      <w:color w:val="FFFFFF" w:themeColor="background1"/>
    </w:rPr>
    <w:tblPr>
      <w:tblStyleRowBandSize w:val="1"/>
      <w:tblStyleColBandSize w:val="1"/>
      <w:tblBorders>
        <w:top w:val="single" w:color="48941C" w:themeColor="accent4" w:sz="24" w:space="0"/>
        <w:left w:val="single" w:color="48941C" w:themeColor="accent4" w:sz="24" w:space="0"/>
        <w:bottom w:val="single" w:color="48941C" w:themeColor="accent4" w:sz="24" w:space="0"/>
        <w:right w:val="single" w:color="48941C" w:themeColor="accent4" w:sz="24" w:space="0"/>
      </w:tblBorders>
    </w:tblPr>
    <w:tcPr>
      <w:shd w:val="clear" w:color="auto" w:fill="48941C"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04D1"/>
    <w:pPr>
      <w:spacing w:after="0" w:line="240" w:lineRule="auto"/>
    </w:pPr>
    <w:rPr>
      <w:color w:val="FFFFFF" w:themeColor="background1"/>
    </w:rPr>
    <w:tblPr>
      <w:tblStyleRowBandSize w:val="1"/>
      <w:tblStyleColBandSize w:val="1"/>
      <w:tblBorders>
        <w:top w:val="single" w:color="7C4183" w:themeColor="accent5" w:sz="24" w:space="0"/>
        <w:left w:val="single" w:color="7C4183" w:themeColor="accent5" w:sz="24" w:space="0"/>
        <w:bottom w:val="single" w:color="7C4183" w:themeColor="accent5" w:sz="24" w:space="0"/>
        <w:right w:val="single" w:color="7C4183" w:themeColor="accent5" w:sz="24" w:space="0"/>
      </w:tblBorders>
    </w:tblPr>
    <w:tcPr>
      <w:shd w:val="clear" w:color="auto" w:fill="7C418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04D1"/>
    <w:pPr>
      <w:spacing w:after="0" w:line="240" w:lineRule="auto"/>
    </w:pPr>
    <w:rPr>
      <w:color w:val="FFFFFF" w:themeColor="background1"/>
    </w:rPr>
    <w:tblPr>
      <w:tblStyleRowBandSize w:val="1"/>
      <w:tblStyleColBandSize w:val="1"/>
      <w:tblBorders>
        <w:top w:val="single" w:color="8A1D41" w:themeColor="accent6" w:sz="24" w:space="0"/>
        <w:left w:val="single" w:color="8A1D41" w:themeColor="accent6" w:sz="24" w:space="0"/>
        <w:bottom w:val="single" w:color="8A1D41" w:themeColor="accent6" w:sz="24" w:space="0"/>
        <w:right w:val="single" w:color="8A1D41" w:themeColor="accent6" w:sz="24" w:space="0"/>
      </w:tblBorders>
    </w:tblPr>
    <w:tcPr>
      <w:shd w:val="clear" w:color="auto" w:fill="8A1D41"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04D1"/>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color="D50032" w:themeColor="accent1" w:sz="4" w:space="0"/>
        <w:bottom w:val="single" w:color="D50032" w:themeColor="accent1" w:sz="4" w:space="0"/>
      </w:tblBorders>
    </w:tblPr>
    <w:tblStylePr w:type="firstRow">
      <w:rPr>
        <w:b/>
        <w:bCs/>
      </w:rPr>
      <w:tblPr/>
      <w:tcPr>
        <w:tcBorders>
          <w:bottom w:val="single" w:color="D50032" w:themeColor="accent1" w:sz="4" w:space="0"/>
        </w:tcBorders>
      </w:tcPr>
    </w:tblStylePr>
    <w:tblStylePr w:type="lastRow">
      <w:rPr>
        <w:b/>
        <w:bCs/>
      </w:rPr>
      <w:tblPr/>
      <w:tcPr>
        <w:tcBorders>
          <w:top w:val="double" w:color="D50032" w:themeColor="accent1"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6Colorful-Accent2">
    <w:name w:val="List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color="BA5D00" w:themeColor="accent2" w:sz="4" w:space="0"/>
        <w:bottom w:val="single" w:color="BA5D00" w:themeColor="accent2" w:sz="4" w:space="0"/>
      </w:tblBorders>
    </w:tblPr>
    <w:tblStylePr w:type="firstRow">
      <w:rPr>
        <w:b/>
        <w:bCs/>
      </w:rPr>
      <w:tblPr/>
      <w:tcPr>
        <w:tcBorders>
          <w:bottom w:val="single" w:color="BA5D00" w:themeColor="accent2" w:sz="4" w:space="0"/>
        </w:tcBorders>
      </w:tcPr>
    </w:tblStylePr>
    <w:tblStylePr w:type="lastRow">
      <w:rPr>
        <w:b/>
        <w:bCs/>
      </w:rPr>
      <w:tblPr/>
      <w:tcPr>
        <w:tcBorders>
          <w:top w:val="double" w:color="BA5D00" w:themeColor="accent2"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6Colorful-Accent3">
    <w:name w:val="List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color="006398" w:themeColor="accent3" w:sz="4" w:space="0"/>
        <w:bottom w:val="single" w:color="006398" w:themeColor="accent3" w:sz="4" w:space="0"/>
      </w:tblBorders>
    </w:tblPr>
    <w:tblStylePr w:type="firstRow">
      <w:rPr>
        <w:b/>
        <w:bCs/>
      </w:rPr>
      <w:tblPr/>
      <w:tcPr>
        <w:tcBorders>
          <w:bottom w:val="single" w:color="006398" w:themeColor="accent3" w:sz="4" w:space="0"/>
        </w:tcBorders>
      </w:tcPr>
    </w:tblStylePr>
    <w:tblStylePr w:type="lastRow">
      <w:rPr>
        <w:b/>
        <w:bCs/>
      </w:rPr>
      <w:tblPr/>
      <w:tcPr>
        <w:tcBorders>
          <w:top w:val="double" w:color="006398" w:themeColor="accent3"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6Colorful-Accent4">
    <w:name w:val="List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color="48941C" w:themeColor="accent4" w:sz="4" w:space="0"/>
        <w:bottom w:val="single" w:color="48941C" w:themeColor="accent4" w:sz="4" w:space="0"/>
      </w:tblBorders>
    </w:tblPr>
    <w:tblStylePr w:type="firstRow">
      <w:rPr>
        <w:b/>
        <w:bCs/>
      </w:rPr>
      <w:tblPr/>
      <w:tcPr>
        <w:tcBorders>
          <w:bottom w:val="single" w:color="48941C" w:themeColor="accent4" w:sz="4" w:space="0"/>
        </w:tcBorders>
      </w:tcPr>
    </w:tblStylePr>
    <w:tblStylePr w:type="lastRow">
      <w:rPr>
        <w:b/>
        <w:bCs/>
      </w:rPr>
      <w:tblPr/>
      <w:tcPr>
        <w:tcBorders>
          <w:top w:val="double" w:color="48941C" w:themeColor="accent4"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6Colorful-Accent5">
    <w:name w:val="List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color="7C4183" w:themeColor="accent5" w:sz="4" w:space="0"/>
        <w:bottom w:val="single" w:color="7C4183" w:themeColor="accent5" w:sz="4" w:space="0"/>
      </w:tblBorders>
    </w:tblPr>
    <w:tblStylePr w:type="firstRow">
      <w:rPr>
        <w:b/>
        <w:bCs/>
      </w:rPr>
      <w:tblPr/>
      <w:tcPr>
        <w:tcBorders>
          <w:bottom w:val="single" w:color="7C4183" w:themeColor="accent5" w:sz="4" w:space="0"/>
        </w:tcBorders>
      </w:tcPr>
    </w:tblStylePr>
    <w:tblStylePr w:type="lastRow">
      <w:rPr>
        <w:b/>
        <w:bCs/>
      </w:rPr>
      <w:tblPr/>
      <w:tcPr>
        <w:tcBorders>
          <w:top w:val="double" w:color="7C4183" w:themeColor="accent5"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6Colorful-Accent6">
    <w:name w:val="List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color="8A1D41" w:themeColor="accent6" w:sz="4" w:space="0"/>
        <w:bottom w:val="single" w:color="8A1D41" w:themeColor="accent6" w:sz="4" w:space="0"/>
      </w:tblBorders>
    </w:tblPr>
    <w:tblStylePr w:type="firstRow">
      <w:rPr>
        <w:b/>
        <w:bCs/>
      </w:rPr>
      <w:tblPr/>
      <w:tcPr>
        <w:tcBorders>
          <w:bottom w:val="single" w:color="8A1D41" w:themeColor="accent6" w:sz="4" w:space="0"/>
        </w:tcBorders>
      </w:tcPr>
    </w:tblStylePr>
    <w:tblStylePr w:type="lastRow">
      <w:rPr>
        <w:b/>
        <w:bCs/>
      </w:rPr>
      <w:tblPr/>
      <w:tcPr>
        <w:tcBorders>
          <w:top w:val="double" w:color="8A1D41" w:themeColor="accent6"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7Colorful">
    <w:name w:val="List Table 7 Colorful"/>
    <w:basedOn w:val="TableNormal"/>
    <w:uiPriority w:val="52"/>
    <w:rsid w:val="00AD04D1"/>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04D1"/>
    <w:pPr>
      <w:spacing w:after="0" w:line="240" w:lineRule="auto"/>
    </w:pPr>
    <w:rPr>
      <w:color w:val="9F002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50032"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5003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50032"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50032" w:themeColor="accent1" w:sz="4" w:space="0"/>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04D1"/>
    <w:pPr>
      <w:spacing w:after="0" w:line="240" w:lineRule="auto"/>
    </w:pPr>
    <w:rPr>
      <w:color w:val="8B450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A5D0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A5D0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A5D0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A5D00" w:themeColor="accent2" w:sz="4" w:space="0"/>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04D1"/>
    <w:pPr>
      <w:spacing w:after="0" w:line="240" w:lineRule="auto"/>
    </w:pPr>
    <w:rPr>
      <w:color w:val="00497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6398"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639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6398"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6398" w:themeColor="accent3" w:sz="4" w:space="0"/>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04D1"/>
    <w:pPr>
      <w:spacing w:after="0" w:line="240" w:lineRule="auto"/>
    </w:pPr>
    <w:rPr>
      <w:color w:val="356E15"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8941C"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8941C"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8941C"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8941C" w:themeColor="accent4" w:sz="4" w:space="0"/>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04D1"/>
    <w:pPr>
      <w:spacing w:after="0" w:line="240" w:lineRule="auto"/>
    </w:pPr>
    <w:rPr>
      <w:color w:val="5C3062"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C418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C418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C418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C4183" w:themeColor="accent5" w:sz="4" w:space="0"/>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04D1"/>
    <w:pPr>
      <w:spacing w:after="0" w:line="240" w:lineRule="auto"/>
    </w:pPr>
    <w:rPr>
      <w:color w:val="67153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1D41"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1D4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1D41"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1D41" w:themeColor="accent6" w:sz="4" w:space="0"/>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D04D1"/>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styleId="MacroTextChar" w:customStyle="1">
    <w:name w:val="Macro Text Char"/>
    <w:basedOn w:val="DefaultParagraphFont"/>
    <w:link w:val="MacroText"/>
    <w:uiPriority w:val="99"/>
    <w:semiHidden/>
    <w:rsid w:val="00AD04D1"/>
    <w:rPr>
      <w:rFonts w:ascii="Consolas" w:hAnsi="Consolas"/>
      <w:noProof w:val="0"/>
      <w:sz w:val="20"/>
      <w:szCs w:val="20"/>
      <w:lang w:val="en-GB"/>
    </w:rPr>
  </w:style>
  <w:style w:type="table" w:styleId="MediumGrid1">
    <w:name w:val="Medium Grid 1"/>
    <w:basedOn w:val="TableNormal"/>
    <w:uiPriority w:val="67"/>
    <w:rsid w:val="00AD04D1"/>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04D1"/>
    <w:pPr>
      <w:spacing w:after="0" w:line="240" w:lineRule="auto"/>
    </w:pPr>
    <w:tblPr>
      <w:tblStyleRowBandSize w:val="1"/>
      <w:tblStyleColBandSize w:val="1"/>
      <w:tbl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single" w:color="FF2053" w:themeColor="accent1" w:themeTint="BF" w:sz="8" w:space="0"/>
        <w:insideV w:val="single" w:color="FF2053" w:themeColor="accent1" w:themeTint="BF" w:sz="8" w:space="0"/>
      </w:tblBorders>
    </w:tblPr>
    <w:tcPr>
      <w:shd w:val="clear" w:color="auto" w:fill="FFB5C6" w:themeFill="accent1" w:themeFillTint="3F"/>
    </w:tcPr>
    <w:tblStylePr w:type="firstRow">
      <w:rPr>
        <w:b/>
        <w:bCs/>
      </w:rPr>
    </w:tblStylePr>
    <w:tblStylePr w:type="lastRow">
      <w:rPr>
        <w:b/>
        <w:bCs/>
      </w:rPr>
      <w:tblPr/>
      <w:tcPr>
        <w:tcBorders>
          <w:top w:val="single" w:color="FF2053" w:themeColor="accent1" w:themeTint="BF" w:sz="18" w:space="0"/>
        </w:tcBorders>
      </w:tcPr>
    </w:tblStylePr>
    <w:tblStylePr w:type="firstCol">
      <w:rPr>
        <w:b/>
        <w:bCs/>
      </w:rPr>
    </w:tblStylePr>
    <w:tblStylePr w:type="lastCol">
      <w:rPr>
        <w:b/>
        <w:bCs/>
      </w:r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MediumGrid1-Accent2">
    <w:name w:val="Medium Grid 1 Accent 2"/>
    <w:basedOn w:val="TableNormal"/>
    <w:uiPriority w:val="67"/>
    <w:rsid w:val="00AD04D1"/>
    <w:pPr>
      <w:spacing w:after="0" w:line="240" w:lineRule="auto"/>
    </w:pPr>
    <w:tblPr>
      <w:tblStyleRowBandSize w:val="1"/>
      <w:tblStyleColBandSize w:val="1"/>
      <w:tbl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single" w:color="FF850C" w:themeColor="accent2" w:themeTint="BF" w:sz="8" w:space="0"/>
        <w:insideV w:val="single" w:color="FF850C" w:themeColor="accent2" w:themeTint="BF" w:sz="8" w:space="0"/>
      </w:tblBorders>
    </w:tblPr>
    <w:tcPr>
      <w:shd w:val="clear" w:color="auto" w:fill="FFD6AE" w:themeFill="accent2" w:themeFillTint="3F"/>
    </w:tcPr>
    <w:tblStylePr w:type="firstRow">
      <w:rPr>
        <w:b/>
        <w:bCs/>
      </w:rPr>
    </w:tblStylePr>
    <w:tblStylePr w:type="lastRow">
      <w:rPr>
        <w:b/>
        <w:bCs/>
      </w:rPr>
      <w:tblPr/>
      <w:tcPr>
        <w:tcBorders>
          <w:top w:val="single" w:color="FF850C" w:themeColor="accent2" w:themeTint="BF" w:sz="18" w:space="0"/>
        </w:tcBorders>
      </w:tcPr>
    </w:tblStylePr>
    <w:tblStylePr w:type="firstCol">
      <w:rPr>
        <w:b/>
        <w:bCs/>
      </w:rPr>
    </w:tblStylePr>
    <w:tblStylePr w:type="lastCol">
      <w:rPr>
        <w:b/>
        <w:bCs/>
      </w:r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MediumGrid1-Accent3">
    <w:name w:val="Medium Grid 1 Accent 3"/>
    <w:basedOn w:val="TableNormal"/>
    <w:uiPriority w:val="67"/>
    <w:rsid w:val="00AD04D1"/>
    <w:pPr>
      <w:spacing w:after="0" w:line="240" w:lineRule="auto"/>
    </w:pPr>
    <w:tblPr>
      <w:tblStyleRowBandSize w:val="1"/>
      <w:tblStyleColBandSize w:val="1"/>
      <w:tbl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single" w:color="009DF1" w:themeColor="accent3" w:themeTint="BF" w:sz="8" w:space="0"/>
        <w:insideV w:val="single" w:color="009DF1" w:themeColor="accent3" w:themeTint="BF" w:sz="8" w:space="0"/>
      </w:tblBorders>
    </w:tblPr>
    <w:tcPr>
      <w:shd w:val="clear" w:color="auto" w:fill="A6E0FF" w:themeFill="accent3" w:themeFillTint="3F"/>
    </w:tcPr>
    <w:tblStylePr w:type="firstRow">
      <w:rPr>
        <w:b/>
        <w:bCs/>
      </w:rPr>
    </w:tblStylePr>
    <w:tblStylePr w:type="lastRow">
      <w:rPr>
        <w:b/>
        <w:bCs/>
      </w:rPr>
      <w:tblPr/>
      <w:tcPr>
        <w:tcBorders>
          <w:top w:val="single" w:color="009DF1" w:themeColor="accent3" w:themeTint="BF" w:sz="18" w:space="0"/>
        </w:tcBorders>
      </w:tcPr>
    </w:tblStylePr>
    <w:tblStylePr w:type="firstCol">
      <w:rPr>
        <w:b/>
        <w:bCs/>
      </w:rPr>
    </w:tblStylePr>
    <w:tblStylePr w:type="lastCol">
      <w:rPr>
        <w:b/>
        <w:bCs/>
      </w:r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MediumGrid1-Accent4">
    <w:name w:val="Medium Grid 1 Accent 4"/>
    <w:basedOn w:val="TableNormal"/>
    <w:uiPriority w:val="67"/>
    <w:rsid w:val="00AD04D1"/>
    <w:pPr>
      <w:spacing w:after="0" w:line="240" w:lineRule="auto"/>
    </w:pPr>
    <w:tblPr>
      <w:tblStyleRowBandSize w:val="1"/>
      <w:tblStyleColBandSize w:val="1"/>
      <w:tbl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single" w:color="6AD72C" w:themeColor="accent4" w:themeTint="BF" w:sz="8" w:space="0"/>
        <w:insideV w:val="single" w:color="6AD72C" w:themeColor="accent4" w:themeTint="BF" w:sz="8" w:space="0"/>
      </w:tblBorders>
    </w:tblPr>
    <w:tcPr>
      <w:shd w:val="clear" w:color="auto" w:fill="CEF2B9" w:themeFill="accent4" w:themeFillTint="3F"/>
    </w:tcPr>
    <w:tblStylePr w:type="firstRow">
      <w:rPr>
        <w:b/>
        <w:bCs/>
      </w:rPr>
    </w:tblStylePr>
    <w:tblStylePr w:type="lastRow">
      <w:rPr>
        <w:b/>
        <w:bCs/>
      </w:rPr>
      <w:tblPr/>
      <w:tcPr>
        <w:tcBorders>
          <w:top w:val="single" w:color="6AD72C" w:themeColor="accent4" w:themeTint="BF" w:sz="18" w:space="0"/>
        </w:tcBorders>
      </w:tcPr>
    </w:tblStylePr>
    <w:tblStylePr w:type="firstCol">
      <w:rPr>
        <w:b/>
        <w:bCs/>
      </w:rPr>
    </w:tblStylePr>
    <w:tblStylePr w:type="lastCol">
      <w:rPr>
        <w:b/>
        <w:bCs/>
      </w:r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MediumGrid1-Accent5">
    <w:name w:val="Medium Grid 1 Accent 5"/>
    <w:basedOn w:val="TableNormal"/>
    <w:uiPriority w:val="67"/>
    <w:rsid w:val="00AD04D1"/>
    <w:pPr>
      <w:spacing w:after="0" w:line="240" w:lineRule="auto"/>
    </w:pPr>
    <w:tblPr>
      <w:tblStyleRowBandSize w:val="1"/>
      <w:tblStyleColBandSize w:val="1"/>
      <w:tbl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single" w:color="A861B1" w:themeColor="accent5" w:themeTint="BF" w:sz="8" w:space="0"/>
        <w:insideV w:val="single" w:color="A861B1" w:themeColor="accent5" w:themeTint="BF" w:sz="8" w:space="0"/>
      </w:tblBorders>
    </w:tblPr>
    <w:tcPr>
      <w:shd w:val="clear" w:color="auto" w:fill="E2CBE5" w:themeFill="accent5" w:themeFillTint="3F"/>
    </w:tcPr>
    <w:tblStylePr w:type="firstRow">
      <w:rPr>
        <w:b/>
        <w:bCs/>
      </w:rPr>
    </w:tblStylePr>
    <w:tblStylePr w:type="lastRow">
      <w:rPr>
        <w:b/>
        <w:bCs/>
      </w:rPr>
      <w:tblPr/>
      <w:tcPr>
        <w:tcBorders>
          <w:top w:val="single" w:color="A861B1" w:themeColor="accent5" w:themeTint="BF" w:sz="18" w:space="0"/>
        </w:tcBorders>
      </w:tcPr>
    </w:tblStylePr>
    <w:tblStylePr w:type="firstCol">
      <w:rPr>
        <w:b/>
        <w:bCs/>
      </w:rPr>
    </w:tblStylePr>
    <w:tblStylePr w:type="lastCol">
      <w:rPr>
        <w:b/>
        <w:bCs/>
      </w:r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MediumGrid1-Accent6">
    <w:name w:val="Medium Grid 1 Accent 6"/>
    <w:basedOn w:val="TableNormal"/>
    <w:uiPriority w:val="67"/>
    <w:rsid w:val="00AD04D1"/>
    <w:pPr>
      <w:spacing w:after="0" w:line="240" w:lineRule="auto"/>
    </w:pPr>
    <w:tblPr>
      <w:tblStyleRowBandSize w:val="1"/>
      <w:tblStyleColBandSize w:val="1"/>
      <w:tbl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single" w:color="D12C62" w:themeColor="accent6" w:themeTint="BF" w:sz="8" w:space="0"/>
        <w:insideV w:val="single" w:color="D12C62" w:themeColor="accent6" w:themeTint="BF" w:sz="8" w:space="0"/>
      </w:tblBorders>
    </w:tblPr>
    <w:tcPr>
      <w:shd w:val="clear" w:color="auto" w:fill="F0B8CB" w:themeFill="accent6" w:themeFillTint="3F"/>
    </w:tcPr>
    <w:tblStylePr w:type="firstRow">
      <w:rPr>
        <w:b/>
        <w:bCs/>
      </w:rPr>
    </w:tblStylePr>
    <w:tblStylePr w:type="lastRow">
      <w:rPr>
        <w:b/>
        <w:bCs/>
      </w:rPr>
      <w:tblPr/>
      <w:tcPr>
        <w:tcBorders>
          <w:top w:val="single" w:color="D12C62" w:themeColor="accent6" w:themeTint="BF" w:sz="18" w:space="0"/>
        </w:tcBorders>
      </w:tcPr>
    </w:tblStylePr>
    <w:tblStylePr w:type="firstCol">
      <w:rPr>
        <w:b/>
        <w:bCs/>
      </w:rPr>
    </w:tblStylePr>
    <w:tblStylePr w:type="lastCol">
      <w:rPr>
        <w:b/>
        <w:bCs/>
      </w:r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MediumGrid2">
    <w:name w:val="Medium Grid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insideH w:val="single" w:color="D50032" w:themeColor="accent1" w:sz="8" w:space="0"/>
        <w:insideV w:val="single" w:color="D50032" w:themeColor="accent1" w:sz="8" w:space="0"/>
      </w:tblBorders>
    </w:tblPr>
    <w:tcPr>
      <w:shd w:val="clear" w:color="auto" w:fill="FFB5C6" w:themeFill="accent1" w:themeFillTint="3F"/>
    </w:tcPr>
    <w:tblStylePr w:type="firstRow">
      <w:rPr>
        <w:b/>
        <w:bCs/>
        <w:color w:val="000000" w:themeColor="text1"/>
      </w:rPr>
      <w:tblPr/>
      <w:tcPr>
        <w:shd w:val="clear" w:color="auto" w:fill="FFE1E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1" w:themeFillTint="33"/>
      </w:tcPr>
    </w:tblStylePr>
    <w:tblStylePr w:type="band1Vert">
      <w:tblPr/>
      <w:tcPr>
        <w:shd w:val="clear" w:color="auto" w:fill="FF6B8D" w:themeFill="accent1" w:themeFillTint="7F"/>
      </w:tcPr>
    </w:tblStylePr>
    <w:tblStylePr w:type="band1Horz">
      <w:tblPr/>
      <w:tcPr>
        <w:tcBorders>
          <w:insideH w:val="single" w:color="D50032" w:themeColor="accent1" w:sz="6" w:space="0"/>
          <w:insideV w:val="single" w:color="D50032" w:themeColor="accent1" w:sz="6" w:space="0"/>
        </w:tcBorders>
        <w:shd w:val="clear" w:color="auto" w:fill="FF6B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insideH w:val="single" w:color="BA5D00" w:themeColor="accent2" w:sz="8" w:space="0"/>
        <w:insideV w:val="single" w:color="BA5D00" w:themeColor="accent2" w:sz="8" w:space="0"/>
      </w:tblBorders>
    </w:tblPr>
    <w:tcPr>
      <w:shd w:val="clear" w:color="auto" w:fill="FFD6AE" w:themeFill="accent2" w:themeFillTint="3F"/>
    </w:tcPr>
    <w:tblStylePr w:type="firstRow">
      <w:rPr>
        <w:b/>
        <w:bCs/>
        <w:color w:val="000000" w:themeColor="text1"/>
      </w:rPr>
      <w:tblPr/>
      <w:tcPr>
        <w:shd w:val="clear" w:color="auto" w:fill="FFEED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BE" w:themeFill="accent2" w:themeFillTint="33"/>
      </w:tcPr>
    </w:tblStylePr>
    <w:tblStylePr w:type="band1Vert">
      <w:tblPr/>
      <w:tcPr>
        <w:shd w:val="clear" w:color="auto" w:fill="FFAD5D" w:themeFill="accent2" w:themeFillTint="7F"/>
      </w:tcPr>
    </w:tblStylePr>
    <w:tblStylePr w:type="band1Horz">
      <w:tblPr/>
      <w:tcPr>
        <w:tcBorders>
          <w:insideH w:val="single" w:color="BA5D00" w:themeColor="accent2" w:sz="6" w:space="0"/>
          <w:insideV w:val="single" w:color="BA5D00" w:themeColor="accent2" w:sz="6" w:space="0"/>
        </w:tcBorders>
        <w:shd w:val="clear" w:color="auto" w:fill="FFAD5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insideH w:val="single" w:color="006398" w:themeColor="accent3" w:sz="8" w:space="0"/>
        <w:insideV w:val="single" w:color="006398" w:themeColor="accent3" w:sz="8" w:space="0"/>
      </w:tblBorders>
    </w:tblPr>
    <w:tcPr>
      <w:shd w:val="clear" w:color="auto" w:fill="A6E0FF" w:themeFill="accent3" w:themeFillTint="3F"/>
    </w:tcPr>
    <w:tblStylePr w:type="firstRow">
      <w:rPr>
        <w:b/>
        <w:bCs/>
        <w:color w:val="000000" w:themeColor="text1"/>
      </w:rPr>
      <w:tblPr/>
      <w:tcPr>
        <w:shd w:val="clear" w:color="auto" w:fill="DBF2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3" w:themeFillTint="33"/>
      </w:tcPr>
    </w:tblStylePr>
    <w:tblStylePr w:type="band1Vert">
      <w:tblPr/>
      <w:tcPr>
        <w:shd w:val="clear" w:color="auto" w:fill="4CC0FF" w:themeFill="accent3" w:themeFillTint="7F"/>
      </w:tcPr>
    </w:tblStylePr>
    <w:tblStylePr w:type="band1Horz">
      <w:tblPr/>
      <w:tcPr>
        <w:tcBorders>
          <w:insideH w:val="single" w:color="006398" w:themeColor="accent3" w:sz="6" w:space="0"/>
          <w:insideV w:val="single" w:color="006398" w:themeColor="accent3" w:sz="6" w:space="0"/>
        </w:tcBorders>
        <w:shd w:val="clear" w:color="auto" w:fill="4CC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insideH w:val="single" w:color="48941C" w:themeColor="accent4" w:sz="8" w:space="0"/>
        <w:insideV w:val="single" w:color="48941C" w:themeColor="accent4" w:sz="8" w:space="0"/>
      </w:tblBorders>
    </w:tblPr>
    <w:tcPr>
      <w:shd w:val="clear" w:color="auto" w:fill="CEF2B9" w:themeFill="accent4" w:themeFillTint="3F"/>
    </w:tcPr>
    <w:tblStylePr w:type="firstRow">
      <w:rPr>
        <w:b/>
        <w:bCs/>
        <w:color w:val="000000" w:themeColor="text1"/>
      </w:rPr>
      <w:tblPr/>
      <w:tcPr>
        <w:shd w:val="clear" w:color="auto" w:fill="EBF9E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4C6" w:themeFill="accent4" w:themeFillTint="33"/>
      </w:tcPr>
    </w:tblStylePr>
    <w:tblStylePr w:type="band1Vert">
      <w:tblPr/>
      <w:tcPr>
        <w:shd w:val="clear" w:color="auto" w:fill="9CE472" w:themeFill="accent4" w:themeFillTint="7F"/>
      </w:tcPr>
    </w:tblStylePr>
    <w:tblStylePr w:type="band1Horz">
      <w:tblPr/>
      <w:tcPr>
        <w:tcBorders>
          <w:insideH w:val="single" w:color="48941C" w:themeColor="accent4" w:sz="6" w:space="0"/>
          <w:insideV w:val="single" w:color="48941C" w:themeColor="accent4" w:sz="6" w:space="0"/>
        </w:tcBorders>
        <w:shd w:val="clear" w:color="auto" w:fill="9CE47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insideH w:val="single" w:color="7C4183" w:themeColor="accent5" w:sz="8" w:space="0"/>
        <w:insideV w:val="single" w:color="7C4183" w:themeColor="accent5" w:sz="8" w:space="0"/>
      </w:tblBorders>
    </w:tblPr>
    <w:tcPr>
      <w:shd w:val="clear" w:color="auto" w:fill="E2CBE5" w:themeFill="accent5" w:themeFillTint="3F"/>
    </w:tcPr>
    <w:tblStylePr w:type="firstRow">
      <w:rPr>
        <w:b/>
        <w:bCs/>
        <w:color w:val="000000" w:themeColor="text1"/>
      </w:rPr>
      <w:tblPr/>
      <w:tcPr>
        <w:shd w:val="clear" w:color="auto" w:fill="F3EAF4"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4EA" w:themeFill="accent5" w:themeFillTint="33"/>
      </w:tcPr>
    </w:tblStylePr>
    <w:tblStylePr w:type="band1Vert">
      <w:tblPr/>
      <w:tcPr>
        <w:shd w:val="clear" w:color="auto" w:fill="C596CB" w:themeFill="accent5" w:themeFillTint="7F"/>
      </w:tcPr>
    </w:tblStylePr>
    <w:tblStylePr w:type="band1Horz">
      <w:tblPr/>
      <w:tcPr>
        <w:tcBorders>
          <w:insideH w:val="single" w:color="7C4183" w:themeColor="accent5" w:sz="6" w:space="0"/>
          <w:insideV w:val="single" w:color="7C4183" w:themeColor="accent5" w:sz="6" w:space="0"/>
        </w:tcBorders>
        <w:shd w:val="clear" w:color="auto" w:fill="C59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insideH w:val="single" w:color="8A1D41" w:themeColor="accent6" w:sz="8" w:space="0"/>
        <w:insideV w:val="single" w:color="8A1D41" w:themeColor="accent6" w:sz="8" w:space="0"/>
      </w:tblBorders>
    </w:tblPr>
    <w:tcPr>
      <w:shd w:val="clear" w:color="auto" w:fill="F0B8CB" w:themeFill="accent6" w:themeFillTint="3F"/>
    </w:tcPr>
    <w:tblStylePr w:type="firstRow">
      <w:rPr>
        <w:b/>
        <w:bCs/>
        <w:color w:val="000000" w:themeColor="text1"/>
      </w:rPr>
      <w:tblPr/>
      <w:tcPr>
        <w:shd w:val="clear" w:color="auto" w:fill="F9E3EA"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6D4" w:themeFill="accent6" w:themeFillTint="33"/>
      </w:tcPr>
    </w:tblStylePr>
    <w:tblStylePr w:type="band1Vert">
      <w:tblPr/>
      <w:tcPr>
        <w:shd w:val="clear" w:color="auto" w:fill="E17196" w:themeFill="accent6" w:themeFillTint="7F"/>
      </w:tcPr>
    </w:tblStylePr>
    <w:tblStylePr w:type="band1Horz">
      <w:tblPr/>
      <w:tcPr>
        <w:tcBorders>
          <w:insideH w:val="single" w:color="8A1D41" w:themeColor="accent6" w:sz="6" w:space="0"/>
          <w:insideV w:val="single" w:color="8A1D41" w:themeColor="accent6" w:sz="6" w:space="0"/>
        </w:tcBorders>
        <w:shd w:val="clear" w:color="auto" w:fill="E171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B5C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50032"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50032"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50032"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50032"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6B8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6B8D" w:themeFill="accent1" w:themeFillTint="7F"/>
      </w:tcPr>
    </w:tblStylePr>
  </w:style>
  <w:style w:type="table" w:styleId="MediumGrid3-Accent2">
    <w:name w:val="Medium Grid 3 Accent 2"/>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6AE"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A5D0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A5D0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A5D0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A5D0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AD5D"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AD5D" w:themeFill="accent2" w:themeFillTint="7F"/>
      </w:tcPr>
    </w:tblStylePr>
  </w:style>
  <w:style w:type="table" w:styleId="MediumGrid3-Accent3">
    <w:name w:val="Medium Grid 3 Accent 3"/>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E0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6398"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6398"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6398"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639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C0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C0FF" w:themeFill="accent3" w:themeFillTint="7F"/>
      </w:tcPr>
    </w:tblStylePr>
  </w:style>
  <w:style w:type="table" w:styleId="MediumGrid3-Accent4">
    <w:name w:val="Medium Grid 3 Accent 4"/>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2B9"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8941C"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8941C"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8941C"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8941C"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CE472"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CE472" w:themeFill="accent4" w:themeFillTint="7F"/>
      </w:tcPr>
    </w:tblStylePr>
  </w:style>
  <w:style w:type="table" w:styleId="MediumGrid3-Accent5">
    <w:name w:val="Medium Grid 3 Accent 5"/>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2CBE5"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C418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C418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C418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C418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596CB"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596CB" w:themeFill="accent5" w:themeFillTint="7F"/>
      </w:tcPr>
    </w:tblStylePr>
  </w:style>
  <w:style w:type="table" w:styleId="MediumGrid3-Accent6">
    <w:name w:val="Medium Grid 3 Accent 6"/>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0B8CB"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1D41"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1D41"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1D41"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1D4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719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17196" w:themeFill="accent6" w:themeFillTint="7F"/>
      </w:tcPr>
    </w:tblStylePr>
  </w:style>
  <w:style w:type="table" w:styleId="MediumList1">
    <w:name w:val="Medium List 1"/>
    <w:basedOn w:val="TableNormal"/>
    <w:uiPriority w:val="65"/>
    <w:rsid w:val="00AD04D1"/>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FFFFF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04D1"/>
    <w:pPr>
      <w:spacing w:after="0" w:line="240" w:lineRule="auto"/>
    </w:pPr>
    <w:rPr>
      <w:color w:val="000000" w:themeColor="text1"/>
    </w:rPr>
    <w:tblPr>
      <w:tblStyleRowBandSize w:val="1"/>
      <w:tblStyleColBandSize w:val="1"/>
      <w:tblBorders>
        <w:top w:val="single" w:color="D50032" w:themeColor="accent1" w:sz="8" w:space="0"/>
        <w:bottom w:val="single" w:color="D50032" w:themeColor="accent1" w:sz="8" w:space="0"/>
      </w:tblBorders>
    </w:tblPr>
    <w:tblStylePr w:type="firstRow">
      <w:rPr>
        <w:rFonts w:asciiTheme="majorHAnsi" w:hAnsiTheme="majorHAnsi" w:eastAsiaTheme="majorEastAsia" w:cstheme="majorBidi"/>
      </w:rPr>
      <w:tblPr/>
      <w:tcPr>
        <w:tcBorders>
          <w:top w:val="nil"/>
          <w:bottom w:val="single" w:color="D50032" w:themeColor="accent1" w:sz="8" w:space="0"/>
        </w:tcBorders>
      </w:tcPr>
    </w:tblStylePr>
    <w:tblStylePr w:type="lastRow">
      <w:rPr>
        <w:b/>
        <w:bCs/>
        <w:color w:val="FFFFFF" w:themeColor="text2"/>
      </w:rPr>
      <w:tblPr/>
      <w:tcPr>
        <w:tcBorders>
          <w:top w:val="single" w:color="D50032" w:themeColor="accent1" w:sz="8" w:space="0"/>
          <w:bottom w:val="single" w:color="D50032" w:themeColor="accent1" w:sz="8" w:space="0"/>
        </w:tcBorders>
      </w:tcPr>
    </w:tblStylePr>
    <w:tblStylePr w:type="firstCol">
      <w:rPr>
        <w:b/>
        <w:bCs/>
      </w:rPr>
    </w:tblStylePr>
    <w:tblStylePr w:type="lastCol">
      <w:rPr>
        <w:b/>
        <w:bCs/>
      </w:rPr>
      <w:tblPr/>
      <w:tcPr>
        <w:tcBorders>
          <w:top w:val="single" w:color="D50032" w:themeColor="accent1" w:sz="8" w:space="0"/>
          <w:bottom w:val="single" w:color="D50032" w:themeColor="accent1" w:sz="8" w:space="0"/>
        </w:tcBorders>
      </w:tcPr>
    </w:tblStylePr>
    <w:tblStylePr w:type="band1Vert">
      <w:tblPr/>
      <w:tcPr>
        <w:shd w:val="clear" w:color="auto" w:fill="FFB5C6" w:themeFill="accent1" w:themeFillTint="3F"/>
      </w:tcPr>
    </w:tblStylePr>
    <w:tblStylePr w:type="band1Horz">
      <w:tblPr/>
      <w:tcPr>
        <w:shd w:val="clear" w:color="auto" w:fill="FFB5C6" w:themeFill="accent1" w:themeFillTint="3F"/>
      </w:tcPr>
    </w:tblStylePr>
  </w:style>
  <w:style w:type="table" w:styleId="MediumList1-Accent2">
    <w:name w:val="Medium List 1 Accent 2"/>
    <w:basedOn w:val="TableNormal"/>
    <w:uiPriority w:val="65"/>
    <w:rsid w:val="00AD04D1"/>
    <w:pPr>
      <w:spacing w:after="0" w:line="240" w:lineRule="auto"/>
    </w:pPr>
    <w:rPr>
      <w:color w:val="000000" w:themeColor="text1"/>
    </w:rPr>
    <w:tblPr>
      <w:tblStyleRowBandSize w:val="1"/>
      <w:tblStyleColBandSize w:val="1"/>
      <w:tblBorders>
        <w:top w:val="single" w:color="BA5D00" w:themeColor="accent2" w:sz="8" w:space="0"/>
        <w:bottom w:val="single" w:color="BA5D00" w:themeColor="accent2" w:sz="8" w:space="0"/>
      </w:tblBorders>
    </w:tblPr>
    <w:tblStylePr w:type="firstRow">
      <w:rPr>
        <w:rFonts w:asciiTheme="majorHAnsi" w:hAnsiTheme="majorHAnsi" w:eastAsiaTheme="majorEastAsia" w:cstheme="majorBidi"/>
      </w:rPr>
      <w:tblPr/>
      <w:tcPr>
        <w:tcBorders>
          <w:top w:val="nil"/>
          <w:bottom w:val="single" w:color="BA5D00" w:themeColor="accent2" w:sz="8" w:space="0"/>
        </w:tcBorders>
      </w:tcPr>
    </w:tblStylePr>
    <w:tblStylePr w:type="lastRow">
      <w:rPr>
        <w:b/>
        <w:bCs/>
        <w:color w:val="FFFFFF" w:themeColor="text2"/>
      </w:rPr>
      <w:tblPr/>
      <w:tcPr>
        <w:tcBorders>
          <w:top w:val="single" w:color="BA5D00" w:themeColor="accent2" w:sz="8" w:space="0"/>
          <w:bottom w:val="single" w:color="BA5D00" w:themeColor="accent2" w:sz="8" w:space="0"/>
        </w:tcBorders>
      </w:tcPr>
    </w:tblStylePr>
    <w:tblStylePr w:type="firstCol">
      <w:rPr>
        <w:b/>
        <w:bCs/>
      </w:rPr>
    </w:tblStylePr>
    <w:tblStylePr w:type="lastCol">
      <w:rPr>
        <w:b/>
        <w:bCs/>
      </w:rPr>
      <w:tblPr/>
      <w:tcPr>
        <w:tcBorders>
          <w:top w:val="single" w:color="BA5D00" w:themeColor="accent2" w:sz="8" w:space="0"/>
          <w:bottom w:val="single" w:color="BA5D00" w:themeColor="accent2" w:sz="8" w:space="0"/>
        </w:tcBorders>
      </w:tcPr>
    </w:tblStylePr>
    <w:tblStylePr w:type="band1Vert">
      <w:tblPr/>
      <w:tcPr>
        <w:shd w:val="clear" w:color="auto" w:fill="FFD6AE" w:themeFill="accent2" w:themeFillTint="3F"/>
      </w:tcPr>
    </w:tblStylePr>
    <w:tblStylePr w:type="band1Horz">
      <w:tblPr/>
      <w:tcPr>
        <w:shd w:val="clear" w:color="auto" w:fill="FFD6AE" w:themeFill="accent2" w:themeFillTint="3F"/>
      </w:tcPr>
    </w:tblStylePr>
  </w:style>
  <w:style w:type="table" w:styleId="MediumList1-Accent3">
    <w:name w:val="Medium List 1 Accent 3"/>
    <w:basedOn w:val="TableNormal"/>
    <w:uiPriority w:val="65"/>
    <w:rsid w:val="00AD04D1"/>
    <w:pPr>
      <w:spacing w:after="0" w:line="240" w:lineRule="auto"/>
    </w:pPr>
    <w:rPr>
      <w:color w:val="000000" w:themeColor="text1"/>
    </w:rPr>
    <w:tblPr>
      <w:tblStyleRowBandSize w:val="1"/>
      <w:tblStyleColBandSize w:val="1"/>
      <w:tblBorders>
        <w:top w:val="single" w:color="006398" w:themeColor="accent3" w:sz="8" w:space="0"/>
        <w:bottom w:val="single" w:color="006398" w:themeColor="accent3" w:sz="8" w:space="0"/>
      </w:tblBorders>
    </w:tblPr>
    <w:tblStylePr w:type="firstRow">
      <w:rPr>
        <w:rFonts w:asciiTheme="majorHAnsi" w:hAnsiTheme="majorHAnsi" w:eastAsiaTheme="majorEastAsia" w:cstheme="majorBidi"/>
      </w:rPr>
      <w:tblPr/>
      <w:tcPr>
        <w:tcBorders>
          <w:top w:val="nil"/>
          <w:bottom w:val="single" w:color="006398" w:themeColor="accent3" w:sz="8" w:space="0"/>
        </w:tcBorders>
      </w:tcPr>
    </w:tblStylePr>
    <w:tblStylePr w:type="lastRow">
      <w:rPr>
        <w:b/>
        <w:bCs/>
        <w:color w:val="FFFFFF" w:themeColor="text2"/>
      </w:rPr>
      <w:tblPr/>
      <w:tcPr>
        <w:tcBorders>
          <w:top w:val="single" w:color="006398" w:themeColor="accent3" w:sz="8" w:space="0"/>
          <w:bottom w:val="single" w:color="006398" w:themeColor="accent3" w:sz="8" w:space="0"/>
        </w:tcBorders>
      </w:tcPr>
    </w:tblStylePr>
    <w:tblStylePr w:type="firstCol">
      <w:rPr>
        <w:b/>
        <w:bCs/>
      </w:rPr>
    </w:tblStylePr>
    <w:tblStylePr w:type="lastCol">
      <w:rPr>
        <w:b/>
        <w:bCs/>
      </w:rPr>
      <w:tblPr/>
      <w:tcPr>
        <w:tcBorders>
          <w:top w:val="single" w:color="006398" w:themeColor="accent3" w:sz="8" w:space="0"/>
          <w:bottom w:val="single" w:color="006398" w:themeColor="accent3" w:sz="8" w:space="0"/>
        </w:tcBorders>
      </w:tcPr>
    </w:tblStylePr>
    <w:tblStylePr w:type="band1Vert">
      <w:tblPr/>
      <w:tcPr>
        <w:shd w:val="clear" w:color="auto" w:fill="A6E0FF" w:themeFill="accent3" w:themeFillTint="3F"/>
      </w:tcPr>
    </w:tblStylePr>
    <w:tblStylePr w:type="band1Horz">
      <w:tblPr/>
      <w:tcPr>
        <w:shd w:val="clear" w:color="auto" w:fill="A6E0FF" w:themeFill="accent3" w:themeFillTint="3F"/>
      </w:tcPr>
    </w:tblStylePr>
  </w:style>
  <w:style w:type="table" w:styleId="MediumList1-Accent4">
    <w:name w:val="Medium List 1 Accent 4"/>
    <w:basedOn w:val="TableNormal"/>
    <w:uiPriority w:val="65"/>
    <w:rsid w:val="00AD04D1"/>
    <w:pPr>
      <w:spacing w:after="0" w:line="240" w:lineRule="auto"/>
    </w:pPr>
    <w:rPr>
      <w:color w:val="000000" w:themeColor="text1"/>
    </w:rPr>
    <w:tblPr>
      <w:tblStyleRowBandSize w:val="1"/>
      <w:tblStyleColBandSize w:val="1"/>
      <w:tblBorders>
        <w:top w:val="single" w:color="48941C" w:themeColor="accent4" w:sz="8" w:space="0"/>
        <w:bottom w:val="single" w:color="48941C" w:themeColor="accent4" w:sz="8" w:space="0"/>
      </w:tblBorders>
    </w:tblPr>
    <w:tblStylePr w:type="firstRow">
      <w:rPr>
        <w:rFonts w:asciiTheme="majorHAnsi" w:hAnsiTheme="majorHAnsi" w:eastAsiaTheme="majorEastAsia" w:cstheme="majorBidi"/>
      </w:rPr>
      <w:tblPr/>
      <w:tcPr>
        <w:tcBorders>
          <w:top w:val="nil"/>
          <w:bottom w:val="single" w:color="48941C" w:themeColor="accent4" w:sz="8" w:space="0"/>
        </w:tcBorders>
      </w:tcPr>
    </w:tblStylePr>
    <w:tblStylePr w:type="lastRow">
      <w:rPr>
        <w:b/>
        <w:bCs/>
        <w:color w:val="FFFFFF" w:themeColor="text2"/>
      </w:rPr>
      <w:tblPr/>
      <w:tcPr>
        <w:tcBorders>
          <w:top w:val="single" w:color="48941C" w:themeColor="accent4" w:sz="8" w:space="0"/>
          <w:bottom w:val="single" w:color="48941C" w:themeColor="accent4" w:sz="8" w:space="0"/>
        </w:tcBorders>
      </w:tcPr>
    </w:tblStylePr>
    <w:tblStylePr w:type="firstCol">
      <w:rPr>
        <w:b/>
        <w:bCs/>
      </w:rPr>
    </w:tblStylePr>
    <w:tblStylePr w:type="lastCol">
      <w:rPr>
        <w:b/>
        <w:bCs/>
      </w:rPr>
      <w:tblPr/>
      <w:tcPr>
        <w:tcBorders>
          <w:top w:val="single" w:color="48941C" w:themeColor="accent4" w:sz="8" w:space="0"/>
          <w:bottom w:val="single" w:color="48941C" w:themeColor="accent4" w:sz="8" w:space="0"/>
        </w:tcBorders>
      </w:tcPr>
    </w:tblStylePr>
    <w:tblStylePr w:type="band1Vert">
      <w:tblPr/>
      <w:tcPr>
        <w:shd w:val="clear" w:color="auto" w:fill="CEF2B9" w:themeFill="accent4" w:themeFillTint="3F"/>
      </w:tcPr>
    </w:tblStylePr>
    <w:tblStylePr w:type="band1Horz">
      <w:tblPr/>
      <w:tcPr>
        <w:shd w:val="clear" w:color="auto" w:fill="CEF2B9" w:themeFill="accent4" w:themeFillTint="3F"/>
      </w:tcPr>
    </w:tblStylePr>
  </w:style>
  <w:style w:type="table" w:styleId="MediumList1-Accent5">
    <w:name w:val="Medium List 1 Accent 5"/>
    <w:basedOn w:val="TableNormal"/>
    <w:uiPriority w:val="65"/>
    <w:rsid w:val="00AD04D1"/>
    <w:pPr>
      <w:spacing w:after="0" w:line="240" w:lineRule="auto"/>
    </w:pPr>
    <w:rPr>
      <w:color w:val="000000" w:themeColor="text1"/>
    </w:rPr>
    <w:tblPr>
      <w:tblStyleRowBandSize w:val="1"/>
      <w:tblStyleColBandSize w:val="1"/>
      <w:tblBorders>
        <w:top w:val="single" w:color="7C4183" w:themeColor="accent5" w:sz="8" w:space="0"/>
        <w:bottom w:val="single" w:color="7C4183" w:themeColor="accent5" w:sz="8" w:space="0"/>
      </w:tblBorders>
    </w:tblPr>
    <w:tblStylePr w:type="firstRow">
      <w:rPr>
        <w:rFonts w:asciiTheme="majorHAnsi" w:hAnsiTheme="majorHAnsi" w:eastAsiaTheme="majorEastAsia" w:cstheme="majorBidi"/>
      </w:rPr>
      <w:tblPr/>
      <w:tcPr>
        <w:tcBorders>
          <w:top w:val="nil"/>
          <w:bottom w:val="single" w:color="7C4183" w:themeColor="accent5" w:sz="8" w:space="0"/>
        </w:tcBorders>
      </w:tcPr>
    </w:tblStylePr>
    <w:tblStylePr w:type="lastRow">
      <w:rPr>
        <w:b/>
        <w:bCs/>
        <w:color w:val="FFFFFF" w:themeColor="text2"/>
      </w:rPr>
      <w:tblPr/>
      <w:tcPr>
        <w:tcBorders>
          <w:top w:val="single" w:color="7C4183" w:themeColor="accent5" w:sz="8" w:space="0"/>
          <w:bottom w:val="single" w:color="7C4183" w:themeColor="accent5" w:sz="8" w:space="0"/>
        </w:tcBorders>
      </w:tcPr>
    </w:tblStylePr>
    <w:tblStylePr w:type="firstCol">
      <w:rPr>
        <w:b/>
        <w:bCs/>
      </w:rPr>
    </w:tblStylePr>
    <w:tblStylePr w:type="lastCol">
      <w:rPr>
        <w:b/>
        <w:bCs/>
      </w:rPr>
      <w:tblPr/>
      <w:tcPr>
        <w:tcBorders>
          <w:top w:val="single" w:color="7C4183" w:themeColor="accent5" w:sz="8" w:space="0"/>
          <w:bottom w:val="single" w:color="7C4183" w:themeColor="accent5" w:sz="8" w:space="0"/>
        </w:tcBorders>
      </w:tcPr>
    </w:tblStylePr>
    <w:tblStylePr w:type="band1Vert">
      <w:tblPr/>
      <w:tcPr>
        <w:shd w:val="clear" w:color="auto" w:fill="E2CBE5" w:themeFill="accent5" w:themeFillTint="3F"/>
      </w:tcPr>
    </w:tblStylePr>
    <w:tblStylePr w:type="band1Horz">
      <w:tblPr/>
      <w:tcPr>
        <w:shd w:val="clear" w:color="auto" w:fill="E2CBE5" w:themeFill="accent5" w:themeFillTint="3F"/>
      </w:tcPr>
    </w:tblStylePr>
  </w:style>
  <w:style w:type="table" w:styleId="MediumList1-Accent6">
    <w:name w:val="Medium List 1 Accent 6"/>
    <w:basedOn w:val="TableNormal"/>
    <w:uiPriority w:val="65"/>
    <w:rsid w:val="00AD04D1"/>
    <w:pPr>
      <w:spacing w:after="0" w:line="240" w:lineRule="auto"/>
    </w:pPr>
    <w:rPr>
      <w:color w:val="000000" w:themeColor="text1"/>
    </w:rPr>
    <w:tblPr>
      <w:tblStyleRowBandSize w:val="1"/>
      <w:tblStyleColBandSize w:val="1"/>
      <w:tblBorders>
        <w:top w:val="single" w:color="8A1D41" w:themeColor="accent6" w:sz="8" w:space="0"/>
        <w:bottom w:val="single" w:color="8A1D41" w:themeColor="accent6" w:sz="8" w:space="0"/>
      </w:tblBorders>
    </w:tblPr>
    <w:tblStylePr w:type="firstRow">
      <w:rPr>
        <w:rFonts w:asciiTheme="majorHAnsi" w:hAnsiTheme="majorHAnsi" w:eastAsiaTheme="majorEastAsia" w:cstheme="majorBidi"/>
      </w:rPr>
      <w:tblPr/>
      <w:tcPr>
        <w:tcBorders>
          <w:top w:val="nil"/>
          <w:bottom w:val="single" w:color="8A1D41" w:themeColor="accent6" w:sz="8" w:space="0"/>
        </w:tcBorders>
      </w:tcPr>
    </w:tblStylePr>
    <w:tblStylePr w:type="lastRow">
      <w:rPr>
        <w:b/>
        <w:bCs/>
        <w:color w:val="FFFFFF" w:themeColor="text2"/>
      </w:rPr>
      <w:tblPr/>
      <w:tcPr>
        <w:tcBorders>
          <w:top w:val="single" w:color="8A1D41" w:themeColor="accent6" w:sz="8" w:space="0"/>
          <w:bottom w:val="single" w:color="8A1D41" w:themeColor="accent6" w:sz="8" w:space="0"/>
        </w:tcBorders>
      </w:tcPr>
    </w:tblStylePr>
    <w:tblStylePr w:type="firstCol">
      <w:rPr>
        <w:b/>
        <w:bCs/>
      </w:rPr>
    </w:tblStylePr>
    <w:tblStylePr w:type="lastCol">
      <w:rPr>
        <w:b/>
        <w:bCs/>
      </w:rPr>
      <w:tblPr/>
      <w:tcPr>
        <w:tcBorders>
          <w:top w:val="single" w:color="8A1D41" w:themeColor="accent6" w:sz="8" w:space="0"/>
          <w:bottom w:val="single" w:color="8A1D41" w:themeColor="accent6" w:sz="8" w:space="0"/>
        </w:tcBorders>
      </w:tcPr>
    </w:tblStylePr>
    <w:tblStylePr w:type="band1Vert">
      <w:tblPr/>
      <w:tcPr>
        <w:shd w:val="clear" w:color="auto" w:fill="F0B8CB" w:themeFill="accent6" w:themeFillTint="3F"/>
      </w:tcPr>
    </w:tblStylePr>
    <w:tblStylePr w:type="band1Horz">
      <w:tblPr/>
      <w:tcPr>
        <w:shd w:val="clear" w:color="auto" w:fill="F0B8CB" w:themeFill="accent6" w:themeFillTint="3F"/>
      </w:tcPr>
    </w:tblStylePr>
  </w:style>
  <w:style w:type="table" w:styleId="MediumList2">
    <w:name w:val="Medium Lis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tblBorders>
    </w:tblPr>
    <w:tblStylePr w:type="firstRow">
      <w:rPr>
        <w:sz w:val="24"/>
        <w:szCs w:val="24"/>
      </w:rPr>
      <w:tblPr/>
      <w:tcPr>
        <w:tcBorders>
          <w:top w:val="nil"/>
          <w:left w:val="nil"/>
          <w:bottom w:val="single" w:color="D50032" w:themeColor="accent1" w:sz="24" w:space="0"/>
          <w:right w:val="nil"/>
          <w:insideH w:val="nil"/>
          <w:insideV w:val="nil"/>
        </w:tcBorders>
        <w:shd w:val="clear" w:color="auto" w:fill="FFFFFF" w:themeFill="background1"/>
      </w:tcPr>
    </w:tblStylePr>
    <w:tblStylePr w:type="lastRow">
      <w:tblPr/>
      <w:tcPr>
        <w:tcBorders>
          <w:top w:val="single" w:color="D50032"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50032" w:themeColor="accent1" w:sz="8" w:space="0"/>
          <w:insideH w:val="nil"/>
          <w:insideV w:val="nil"/>
        </w:tcBorders>
        <w:shd w:val="clear" w:color="auto" w:fill="FFFFFF" w:themeFill="background1"/>
      </w:tcPr>
    </w:tblStylePr>
    <w:tblStylePr w:type="lastCol">
      <w:tblPr/>
      <w:tcPr>
        <w:tcBorders>
          <w:top w:val="nil"/>
          <w:left w:val="single" w:color="D50032"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top w:val="nil"/>
          <w:bottom w:val="nil"/>
          <w:insideH w:val="nil"/>
          <w:insideV w:val="nil"/>
        </w:tcBorders>
        <w:shd w:val="clear" w:color="auto" w:fill="FFB5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tblBorders>
    </w:tblPr>
    <w:tblStylePr w:type="firstRow">
      <w:rPr>
        <w:sz w:val="24"/>
        <w:szCs w:val="24"/>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tblPr/>
      <w:tcPr>
        <w:tcBorders>
          <w:top w:val="single" w:color="BA5D00"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A5D00" w:themeColor="accent2" w:sz="8" w:space="0"/>
          <w:insideH w:val="nil"/>
          <w:insideV w:val="nil"/>
        </w:tcBorders>
        <w:shd w:val="clear" w:color="auto" w:fill="FFFFFF" w:themeFill="background1"/>
      </w:tcPr>
    </w:tblStylePr>
    <w:tblStylePr w:type="lastCol">
      <w:tblPr/>
      <w:tcPr>
        <w:tcBorders>
          <w:top w:val="nil"/>
          <w:left w:val="single" w:color="BA5D0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top w:val="nil"/>
          <w:bottom w:val="nil"/>
          <w:insideH w:val="nil"/>
          <w:insideV w:val="nil"/>
        </w:tcBorders>
        <w:shd w:val="clear" w:color="auto" w:fill="FFD6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tblBorders>
    </w:tblPr>
    <w:tblStylePr w:type="firstRow">
      <w:rPr>
        <w:sz w:val="24"/>
        <w:szCs w:val="24"/>
      </w:rPr>
      <w:tblPr/>
      <w:tcPr>
        <w:tcBorders>
          <w:top w:val="nil"/>
          <w:left w:val="nil"/>
          <w:bottom w:val="single" w:color="006398" w:themeColor="accent3" w:sz="24" w:space="0"/>
          <w:right w:val="nil"/>
          <w:insideH w:val="nil"/>
          <w:insideV w:val="nil"/>
        </w:tcBorders>
        <w:shd w:val="clear" w:color="auto" w:fill="FFFFFF" w:themeFill="background1"/>
      </w:tcPr>
    </w:tblStylePr>
    <w:tblStylePr w:type="lastRow">
      <w:tblPr/>
      <w:tcPr>
        <w:tcBorders>
          <w:top w:val="single" w:color="006398"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398" w:themeColor="accent3" w:sz="8" w:space="0"/>
          <w:insideH w:val="nil"/>
          <w:insideV w:val="nil"/>
        </w:tcBorders>
        <w:shd w:val="clear" w:color="auto" w:fill="FFFFFF" w:themeFill="background1"/>
      </w:tcPr>
    </w:tblStylePr>
    <w:tblStylePr w:type="lastCol">
      <w:tblPr/>
      <w:tcPr>
        <w:tcBorders>
          <w:top w:val="nil"/>
          <w:left w:val="single" w:color="00639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top w:val="nil"/>
          <w:bottom w:val="nil"/>
          <w:insideH w:val="nil"/>
          <w:insideV w:val="nil"/>
        </w:tcBorders>
        <w:shd w:val="clear" w:color="auto" w:fill="A6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tblBorders>
    </w:tblPr>
    <w:tblStylePr w:type="firstRow">
      <w:rPr>
        <w:sz w:val="24"/>
        <w:szCs w:val="24"/>
      </w:rPr>
      <w:tblPr/>
      <w:tcPr>
        <w:tcBorders>
          <w:top w:val="nil"/>
          <w:left w:val="nil"/>
          <w:bottom w:val="single" w:color="48941C" w:themeColor="accent4" w:sz="24" w:space="0"/>
          <w:right w:val="nil"/>
          <w:insideH w:val="nil"/>
          <w:insideV w:val="nil"/>
        </w:tcBorders>
        <w:shd w:val="clear" w:color="auto" w:fill="FFFFFF" w:themeFill="background1"/>
      </w:tcPr>
    </w:tblStylePr>
    <w:tblStylePr w:type="lastRow">
      <w:tblPr/>
      <w:tcPr>
        <w:tcBorders>
          <w:top w:val="single" w:color="48941C"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8941C" w:themeColor="accent4" w:sz="8" w:space="0"/>
          <w:insideH w:val="nil"/>
          <w:insideV w:val="nil"/>
        </w:tcBorders>
        <w:shd w:val="clear" w:color="auto" w:fill="FFFFFF" w:themeFill="background1"/>
      </w:tcPr>
    </w:tblStylePr>
    <w:tblStylePr w:type="lastCol">
      <w:tblPr/>
      <w:tcPr>
        <w:tcBorders>
          <w:top w:val="nil"/>
          <w:left w:val="single" w:color="48941C"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top w:val="nil"/>
          <w:bottom w:val="nil"/>
          <w:insideH w:val="nil"/>
          <w:insideV w:val="nil"/>
        </w:tcBorders>
        <w:shd w:val="clear" w:color="auto" w:fill="CEF2B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tblBorders>
    </w:tblPr>
    <w:tblStylePr w:type="firstRow">
      <w:rPr>
        <w:sz w:val="24"/>
        <w:szCs w:val="24"/>
      </w:rPr>
      <w:tblPr/>
      <w:tcPr>
        <w:tcBorders>
          <w:top w:val="nil"/>
          <w:left w:val="nil"/>
          <w:bottom w:val="single" w:color="7C4183" w:themeColor="accent5" w:sz="24" w:space="0"/>
          <w:right w:val="nil"/>
          <w:insideH w:val="nil"/>
          <w:insideV w:val="nil"/>
        </w:tcBorders>
        <w:shd w:val="clear" w:color="auto" w:fill="FFFFFF" w:themeFill="background1"/>
      </w:tcPr>
    </w:tblStylePr>
    <w:tblStylePr w:type="lastRow">
      <w:tblPr/>
      <w:tcPr>
        <w:tcBorders>
          <w:top w:val="single" w:color="7C418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C4183" w:themeColor="accent5" w:sz="8" w:space="0"/>
          <w:insideH w:val="nil"/>
          <w:insideV w:val="nil"/>
        </w:tcBorders>
        <w:shd w:val="clear" w:color="auto" w:fill="FFFFFF" w:themeFill="background1"/>
      </w:tcPr>
    </w:tblStylePr>
    <w:tblStylePr w:type="lastCol">
      <w:tblPr/>
      <w:tcPr>
        <w:tcBorders>
          <w:top w:val="nil"/>
          <w:left w:val="single" w:color="7C418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top w:val="nil"/>
          <w:bottom w:val="nil"/>
          <w:insideH w:val="nil"/>
          <w:insideV w:val="nil"/>
        </w:tcBorders>
        <w:shd w:val="clear" w:color="auto" w:fill="E2CB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tblBorders>
    </w:tblPr>
    <w:tblStylePr w:type="firstRow">
      <w:rPr>
        <w:sz w:val="24"/>
        <w:szCs w:val="24"/>
      </w:rPr>
      <w:tblPr/>
      <w:tcPr>
        <w:tcBorders>
          <w:top w:val="nil"/>
          <w:left w:val="nil"/>
          <w:bottom w:val="single" w:color="8A1D41" w:themeColor="accent6" w:sz="24" w:space="0"/>
          <w:right w:val="nil"/>
          <w:insideH w:val="nil"/>
          <w:insideV w:val="nil"/>
        </w:tcBorders>
        <w:shd w:val="clear" w:color="auto" w:fill="FFFFFF" w:themeFill="background1"/>
      </w:tcPr>
    </w:tblStylePr>
    <w:tblStylePr w:type="lastRow">
      <w:tblPr/>
      <w:tcPr>
        <w:tcBorders>
          <w:top w:val="single" w:color="8A1D4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1D41" w:themeColor="accent6" w:sz="8" w:space="0"/>
          <w:insideH w:val="nil"/>
          <w:insideV w:val="nil"/>
        </w:tcBorders>
        <w:shd w:val="clear" w:color="auto" w:fill="FFFFFF" w:themeFill="background1"/>
      </w:tcPr>
    </w:tblStylePr>
    <w:tblStylePr w:type="lastCol">
      <w:tblPr/>
      <w:tcPr>
        <w:tcBorders>
          <w:top w:val="nil"/>
          <w:left w:val="single" w:color="8A1D4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top w:val="nil"/>
          <w:bottom w:val="nil"/>
          <w:insideH w:val="nil"/>
          <w:insideV w:val="nil"/>
        </w:tcBorders>
        <w:shd w:val="clear" w:color="auto" w:fill="F0B8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04D1"/>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04D1"/>
    <w:pPr>
      <w:spacing w:after="0" w:line="240" w:lineRule="auto"/>
    </w:pPr>
    <w:tblPr>
      <w:tblStyleRowBandSize w:val="1"/>
      <w:tblStyleColBandSize w:val="1"/>
      <w:tbl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single" w:color="FF2053" w:themeColor="accent1" w:themeTint="BF" w:sz="8" w:space="0"/>
      </w:tblBorders>
    </w:tblPr>
    <w:tblStylePr w:type="firstRow">
      <w:pPr>
        <w:spacing w:before="0" w:after="0" w:line="240" w:lineRule="auto"/>
      </w:pPr>
      <w:rPr>
        <w:b/>
        <w:bCs/>
        <w:color w:val="FFFFFF" w:themeColor="background1"/>
      </w:rPr>
      <w:tblPr/>
      <w:tcPr>
        <w:tc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nil"/>
          <w:insideV w:val="nil"/>
        </w:tcBorders>
        <w:shd w:val="clear" w:color="auto" w:fill="D50032" w:themeFill="accent1"/>
      </w:tcPr>
    </w:tblStylePr>
    <w:tblStylePr w:type="lastRow">
      <w:pPr>
        <w:spacing w:before="0" w:after="0" w:line="240" w:lineRule="auto"/>
      </w:pPr>
      <w:rPr>
        <w:b/>
        <w:bCs/>
      </w:rPr>
      <w:tblPr/>
      <w:tcPr>
        <w:tcBorders>
          <w:top w:val="double" w:color="FF2053" w:themeColor="accent1" w:themeTint="BF" w:sz="6" w:space="0"/>
          <w:left w:val="single" w:color="FF2053" w:themeColor="accent1" w:themeTint="BF" w:sz="8" w:space="0"/>
          <w:bottom w:val="single" w:color="FF2053" w:themeColor="accent1" w:themeTint="BF" w:sz="8" w:space="0"/>
          <w:right w:val="single" w:color="FF2053"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B5C6" w:themeFill="accent1" w:themeFillTint="3F"/>
      </w:tcPr>
    </w:tblStylePr>
    <w:tblStylePr w:type="band1Horz">
      <w:tblPr/>
      <w:tcPr>
        <w:tcBorders>
          <w:insideH w:val="nil"/>
          <w:insideV w:val="nil"/>
        </w:tcBorders>
        <w:shd w:val="clear" w:color="auto" w:fill="FFB5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04D1"/>
    <w:pPr>
      <w:spacing w:after="0" w:line="240" w:lineRule="auto"/>
    </w:pPr>
    <w:tblPr>
      <w:tblStyleRowBandSize w:val="1"/>
      <w:tblStyleColBandSize w:val="1"/>
      <w:tbl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single" w:color="FF850C" w:themeColor="accent2" w:themeTint="BF" w:sz="8" w:space="0"/>
      </w:tblBorders>
    </w:tblPr>
    <w:tblStylePr w:type="firstRow">
      <w:pPr>
        <w:spacing w:before="0" w:after="0" w:line="240" w:lineRule="auto"/>
      </w:pPr>
      <w:rPr>
        <w:b/>
        <w:bCs/>
        <w:color w:val="FFFFFF" w:themeColor="background1"/>
      </w:rPr>
      <w:tblPr/>
      <w:tcPr>
        <w:tc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nil"/>
          <w:insideV w:val="nil"/>
        </w:tcBorders>
        <w:shd w:val="clear" w:color="auto" w:fill="BA5D00" w:themeFill="accent2"/>
      </w:tcPr>
    </w:tblStylePr>
    <w:tblStylePr w:type="lastRow">
      <w:pPr>
        <w:spacing w:before="0" w:after="0" w:line="240" w:lineRule="auto"/>
      </w:pPr>
      <w:rPr>
        <w:b/>
        <w:bCs/>
      </w:rPr>
      <w:tblPr/>
      <w:tcPr>
        <w:tcBorders>
          <w:top w:val="double" w:color="FF850C" w:themeColor="accent2" w:themeTint="BF" w:sz="6" w:space="0"/>
          <w:left w:val="single" w:color="FF850C" w:themeColor="accent2" w:themeTint="BF" w:sz="8" w:space="0"/>
          <w:bottom w:val="single" w:color="FF850C" w:themeColor="accent2" w:themeTint="BF" w:sz="8" w:space="0"/>
          <w:right w:val="single" w:color="FF850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FD6AE" w:themeFill="accent2" w:themeFillTint="3F"/>
      </w:tcPr>
    </w:tblStylePr>
    <w:tblStylePr w:type="band1Horz">
      <w:tblPr/>
      <w:tcPr>
        <w:tcBorders>
          <w:insideH w:val="nil"/>
          <w:insideV w:val="nil"/>
        </w:tcBorders>
        <w:shd w:val="clear" w:color="auto" w:fill="FFD6A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04D1"/>
    <w:pPr>
      <w:spacing w:after="0" w:line="240" w:lineRule="auto"/>
    </w:pPr>
    <w:tblPr>
      <w:tblStyleRowBandSize w:val="1"/>
      <w:tblStyleColBandSize w:val="1"/>
      <w:tbl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single" w:color="009DF1" w:themeColor="accent3" w:themeTint="BF" w:sz="8" w:space="0"/>
      </w:tblBorders>
    </w:tblPr>
    <w:tblStylePr w:type="firstRow">
      <w:pPr>
        <w:spacing w:before="0" w:after="0" w:line="240" w:lineRule="auto"/>
      </w:pPr>
      <w:rPr>
        <w:b/>
        <w:bCs/>
        <w:color w:val="FFFFFF" w:themeColor="background1"/>
      </w:rPr>
      <w:tblPr/>
      <w:tcPr>
        <w:tc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nil"/>
          <w:insideV w:val="nil"/>
        </w:tcBorders>
        <w:shd w:val="clear" w:color="auto" w:fill="006398" w:themeFill="accent3"/>
      </w:tcPr>
    </w:tblStylePr>
    <w:tblStylePr w:type="lastRow">
      <w:pPr>
        <w:spacing w:before="0" w:after="0" w:line="240" w:lineRule="auto"/>
      </w:pPr>
      <w:rPr>
        <w:b/>
        <w:bCs/>
      </w:rPr>
      <w:tblPr/>
      <w:tcPr>
        <w:tcBorders>
          <w:top w:val="double" w:color="009DF1" w:themeColor="accent3" w:themeTint="BF" w:sz="6" w:space="0"/>
          <w:left w:val="single" w:color="009DF1" w:themeColor="accent3" w:themeTint="BF" w:sz="8" w:space="0"/>
          <w:bottom w:val="single" w:color="009DF1" w:themeColor="accent3" w:themeTint="BF" w:sz="8" w:space="0"/>
          <w:right w:val="single" w:color="009DF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A6E0FF" w:themeFill="accent3" w:themeFillTint="3F"/>
      </w:tcPr>
    </w:tblStylePr>
    <w:tblStylePr w:type="band1Horz">
      <w:tblPr/>
      <w:tcPr>
        <w:tcBorders>
          <w:insideH w:val="nil"/>
          <w:insideV w:val="nil"/>
        </w:tcBorders>
        <w:shd w:val="clear" w:color="auto" w:fill="A6E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04D1"/>
    <w:pPr>
      <w:spacing w:after="0" w:line="240" w:lineRule="auto"/>
    </w:pPr>
    <w:tblPr>
      <w:tblStyleRowBandSize w:val="1"/>
      <w:tblStyleColBandSize w:val="1"/>
      <w:tbl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single" w:color="6AD72C" w:themeColor="accent4" w:themeTint="BF" w:sz="8" w:space="0"/>
      </w:tblBorders>
    </w:tblPr>
    <w:tblStylePr w:type="firstRow">
      <w:pPr>
        <w:spacing w:before="0" w:after="0" w:line="240" w:lineRule="auto"/>
      </w:pPr>
      <w:rPr>
        <w:b/>
        <w:bCs/>
        <w:color w:val="FFFFFF" w:themeColor="background1"/>
      </w:rPr>
      <w:tblPr/>
      <w:tcPr>
        <w:tc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nil"/>
          <w:insideV w:val="nil"/>
        </w:tcBorders>
        <w:shd w:val="clear" w:color="auto" w:fill="48941C" w:themeFill="accent4"/>
      </w:tcPr>
    </w:tblStylePr>
    <w:tblStylePr w:type="lastRow">
      <w:pPr>
        <w:spacing w:before="0" w:after="0" w:line="240" w:lineRule="auto"/>
      </w:pPr>
      <w:rPr>
        <w:b/>
        <w:bCs/>
      </w:rPr>
      <w:tblPr/>
      <w:tcPr>
        <w:tcBorders>
          <w:top w:val="double" w:color="6AD72C" w:themeColor="accent4" w:themeTint="BF" w:sz="6" w:space="0"/>
          <w:left w:val="single" w:color="6AD72C" w:themeColor="accent4" w:themeTint="BF" w:sz="8" w:space="0"/>
          <w:bottom w:val="single" w:color="6AD72C" w:themeColor="accent4" w:themeTint="BF" w:sz="8" w:space="0"/>
          <w:right w:val="single" w:color="6AD72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CEF2B9" w:themeFill="accent4" w:themeFillTint="3F"/>
      </w:tcPr>
    </w:tblStylePr>
    <w:tblStylePr w:type="band1Horz">
      <w:tblPr/>
      <w:tcPr>
        <w:tcBorders>
          <w:insideH w:val="nil"/>
          <w:insideV w:val="nil"/>
        </w:tcBorders>
        <w:shd w:val="clear" w:color="auto" w:fill="CEF2B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04D1"/>
    <w:pPr>
      <w:spacing w:after="0" w:line="240" w:lineRule="auto"/>
    </w:pPr>
    <w:tblPr>
      <w:tblStyleRowBandSize w:val="1"/>
      <w:tblStyleColBandSize w:val="1"/>
      <w:tbl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single" w:color="A861B1" w:themeColor="accent5" w:themeTint="BF" w:sz="8" w:space="0"/>
      </w:tblBorders>
    </w:tblPr>
    <w:tblStylePr w:type="firstRow">
      <w:pPr>
        <w:spacing w:before="0" w:after="0" w:line="240" w:lineRule="auto"/>
      </w:pPr>
      <w:rPr>
        <w:b/>
        <w:bCs/>
        <w:color w:val="FFFFFF" w:themeColor="background1"/>
      </w:rPr>
      <w:tblPr/>
      <w:tcPr>
        <w:tc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nil"/>
          <w:insideV w:val="nil"/>
        </w:tcBorders>
        <w:shd w:val="clear" w:color="auto" w:fill="7C4183" w:themeFill="accent5"/>
      </w:tcPr>
    </w:tblStylePr>
    <w:tblStylePr w:type="lastRow">
      <w:pPr>
        <w:spacing w:before="0" w:after="0" w:line="240" w:lineRule="auto"/>
      </w:pPr>
      <w:rPr>
        <w:b/>
        <w:bCs/>
      </w:rPr>
      <w:tblPr/>
      <w:tcPr>
        <w:tcBorders>
          <w:top w:val="double" w:color="A861B1" w:themeColor="accent5" w:themeTint="BF" w:sz="6" w:space="0"/>
          <w:left w:val="single" w:color="A861B1" w:themeColor="accent5" w:themeTint="BF" w:sz="8" w:space="0"/>
          <w:bottom w:val="single" w:color="A861B1" w:themeColor="accent5" w:themeTint="BF" w:sz="8" w:space="0"/>
          <w:right w:val="single" w:color="A861B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2CBE5" w:themeFill="accent5" w:themeFillTint="3F"/>
      </w:tcPr>
    </w:tblStylePr>
    <w:tblStylePr w:type="band1Horz">
      <w:tblPr/>
      <w:tcPr>
        <w:tcBorders>
          <w:insideH w:val="nil"/>
          <w:insideV w:val="nil"/>
        </w:tcBorders>
        <w:shd w:val="clear" w:color="auto" w:fill="E2CB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04D1"/>
    <w:pPr>
      <w:spacing w:after="0" w:line="240" w:lineRule="auto"/>
    </w:pPr>
    <w:tblPr>
      <w:tblStyleRowBandSize w:val="1"/>
      <w:tblStyleColBandSize w:val="1"/>
      <w:tbl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single" w:color="D12C62" w:themeColor="accent6" w:themeTint="BF" w:sz="8" w:space="0"/>
      </w:tblBorders>
    </w:tblPr>
    <w:tblStylePr w:type="firstRow">
      <w:pPr>
        <w:spacing w:before="0" w:after="0" w:line="240" w:lineRule="auto"/>
      </w:pPr>
      <w:rPr>
        <w:b/>
        <w:bCs/>
        <w:color w:val="FFFFFF" w:themeColor="background1"/>
      </w:rPr>
      <w:tblPr/>
      <w:tcPr>
        <w:tc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nil"/>
          <w:insideV w:val="nil"/>
        </w:tcBorders>
        <w:shd w:val="clear" w:color="auto" w:fill="8A1D41" w:themeFill="accent6"/>
      </w:tcPr>
    </w:tblStylePr>
    <w:tblStylePr w:type="lastRow">
      <w:pPr>
        <w:spacing w:before="0" w:after="0" w:line="240" w:lineRule="auto"/>
      </w:pPr>
      <w:rPr>
        <w:b/>
        <w:bCs/>
      </w:rPr>
      <w:tblPr/>
      <w:tcPr>
        <w:tcBorders>
          <w:top w:val="double" w:color="D12C62" w:themeColor="accent6" w:themeTint="BF" w:sz="6" w:space="0"/>
          <w:left w:val="single" w:color="D12C62" w:themeColor="accent6" w:themeTint="BF" w:sz="8" w:space="0"/>
          <w:bottom w:val="single" w:color="D12C62" w:themeColor="accent6" w:themeTint="BF" w:sz="8" w:space="0"/>
          <w:right w:val="single" w:color="D12C62"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0B8CB" w:themeFill="accent6" w:themeFillTint="3F"/>
      </w:tcPr>
    </w:tblStylePr>
    <w:tblStylePr w:type="band1Horz">
      <w:tblPr/>
      <w:tcPr>
        <w:tcBorders>
          <w:insideH w:val="nil"/>
          <w:insideV w:val="nil"/>
        </w:tcBorders>
        <w:shd w:val="clear" w:color="auto" w:fill="F0B8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50032"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50032" w:themeFill="accent1"/>
      </w:tcPr>
    </w:tblStylePr>
    <w:tblStylePr w:type="lastCol">
      <w:rPr>
        <w:b/>
        <w:bCs/>
        <w:color w:val="FFFFFF" w:themeColor="background1"/>
      </w:rPr>
      <w:tblPr/>
      <w:tcPr>
        <w:tcBorders>
          <w:left w:val="nil"/>
          <w:right w:val="nil"/>
          <w:insideH w:val="nil"/>
          <w:insideV w:val="nil"/>
        </w:tcBorders>
        <w:shd w:val="clear" w:color="auto" w:fill="D50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A5D0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A5D00" w:themeFill="accent2"/>
      </w:tcPr>
    </w:tblStylePr>
    <w:tblStylePr w:type="lastCol">
      <w:rPr>
        <w:b/>
        <w:bCs/>
        <w:color w:val="FFFFFF" w:themeColor="background1"/>
      </w:rPr>
      <w:tblPr/>
      <w:tcPr>
        <w:tcBorders>
          <w:left w:val="nil"/>
          <w:right w:val="nil"/>
          <w:insideH w:val="nil"/>
          <w:insideV w:val="nil"/>
        </w:tcBorders>
        <w:shd w:val="clear" w:color="auto" w:fill="BA5D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639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6398" w:themeFill="accent3"/>
      </w:tcPr>
    </w:tblStylePr>
    <w:tblStylePr w:type="lastCol">
      <w:rPr>
        <w:b/>
        <w:bCs/>
        <w:color w:val="FFFFFF" w:themeColor="background1"/>
      </w:rPr>
      <w:tblPr/>
      <w:tcPr>
        <w:tcBorders>
          <w:left w:val="nil"/>
          <w:right w:val="nil"/>
          <w:insideH w:val="nil"/>
          <w:insideV w:val="nil"/>
        </w:tcBorders>
        <w:shd w:val="clear" w:color="auto" w:fill="006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8941C"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8941C" w:themeFill="accent4"/>
      </w:tcPr>
    </w:tblStylePr>
    <w:tblStylePr w:type="lastCol">
      <w:rPr>
        <w:b/>
        <w:bCs/>
        <w:color w:val="FFFFFF" w:themeColor="background1"/>
      </w:rPr>
      <w:tblPr/>
      <w:tcPr>
        <w:tcBorders>
          <w:left w:val="nil"/>
          <w:right w:val="nil"/>
          <w:insideH w:val="nil"/>
          <w:insideV w:val="nil"/>
        </w:tcBorders>
        <w:shd w:val="clear" w:color="auto" w:fill="4894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C418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C4183" w:themeFill="accent5"/>
      </w:tcPr>
    </w:tblStylePr>
    <w:tblStylePr w:type="lastCol">
      <w:rPr>
        <w:b/>
        <w:bCs/>
        <w:color w:val="FFFFFF" w:themeColor="background1"/>
      </w:rPr>
      <w:tblPr/>
      <w:tcPr>
        <w:tcBorders>
          <w:left w:val="nil"/>
          <w:right w:val="nil"/>
          <w:insideH w:val="nil"/>
          <w:insideV w:val="nil"/>
        </w:tcBorders>
        <w:shd w:val="clear" w:color="auto" w:fill="7C41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1D4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A1D41" w:themeFill="accent6"/>
      </w:tcPr>
    </w:tblStylePr>
    <w:tblStylePr w:type="lastCol">
      <w:rPr>
        <w:b/>
        <w:bCs/>
        <w:color w:val="FFFFFF" w:themeColor="background1"/>
      </w:rPr>
      <w:tblPr/>
      <w:tcPr>
        <w:tcBorders>
          <w:left w:val="nil"/>
          <w:right w:val="nil"/>
          <w:insideH w:val="nil"/>
          <w:insideV w:val="nil"/>
        </w:tcBorders>
        <w:shd w:val="clear" w:color="auto" w:fill="8A1D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NormalWeb">
    <w:name w:val="Normal (Web)"/>
    <w:basedOn w:val="Normal"/>
    <w:uiPriority w:val="99"/>
    <w:semiHidden/>
    <w:rsid w:val="00AD04D1"/>
    <w:rPr>
      <w:rFonts w:ascii="Times New Roman" w:hAnsi="Times New Roman" w:cs="Times New Roman"/>
      <w:sz w:val="24"/>
      <w:szCs w:val="24"/>
    </w:rPr>
  </w:style>
  <w:style w:type="paragraph" w:styleId="NormalHeading" w:customStyle="1">
    <w:name w:val="Normal Heading"/>
    <w:basedOn w:val="NormalNoSpace"/>
    <w:next w:val="Normal"/>
    <w:qFormat/>
    <w:rsid w:val="00AD04D1"/>
    <w:rPr>
      <w:b/>
    </w:rPr>
  </w:style>
  <w:style w:type="paragraph" w:styleId="NormalIndent0">
    <w:name w:val="Normal Indent"/>
    <w:basedOn w:val="Normal"/>
    <w:uiPriority w:val="1"/>
    <w:rsid w:val="00AD04D1"/>
    <w:pPr>
      <w:ind w:left="680"/>
    </w:pPr>
  </w:style>
  <w:style w:type="paragraph" w:styleId="NoteHeading">
    <w:name w:val="Note Heading"/>
    <w:basedOn w:val="Normal"/>
    <w:next w:val="Normal"/>
    <w:link w:val="NoteHeadingChar"/>
    <w:uiPriority w:val="99"/>
    <w:semiHidden/>
    <w:rsid w:val="00AD04D1"/>
    <w:pPr>
      <w:spacing w:line="240" w:lineRule="auto"/>
    </w:pPr>
  </w:style>
  <w:style w:type="character" w:styleId="NoteHeadingChar" w:customStyle="1">
    <w:name w:val="Note Heading Char"/>
    <w:basedOn w:val="DefaultParagraphFont"/>
    <w:link w:val="NoteHeading"/>
    <w:uiPriority w:val="99"/>
    <w:semiHidden/>
    <w:rsid w:val="00AD04D1"/>
    <w:rPr>
      <w:rFonts w:ascii="Arial" w:hAnsi="Arial"/>
      <w:noProof w:val="0"/>
      <w:sz w:val="18"/>
      <w:lang w:val="en-GB"/>
    </w:rPr>
  </w:style>
  <w:style w:type="paragraph" w:styleId="OpeningParagraph" w:customStyle="1">
    <w:name w:val="Opening Paragraph"/>
    <w:basedOn w:val="Normal"/>
    <w:uiPriority w:val="4"/>
    <w:qFormat/>
    <w:rsid w:val="00AD04D1"/>
    <w:pPr>
      <w:spacing w:after="180"/>
      <w:jc w:val="center"/>
    </w:pPr>
    <w:rPr>
      <w:rFonts w:ascii="Georgia" w:hAnsi="Georgia"/>
      <w:color w:val="000000" w:themeColor="text1"/>
      <w:sz w:val="24"/>
    </w:rPr>
  </w:style>
  <w:style w:type="character" w:styleId="PageNumber">
    <w:name w:val="page number"/>
    <w:basedOn w:val="DefaultParagraphFont"/>
    <w:uiPriority w:val="99"/>
    <w:semiHidden/>
    <w:rsid w:val="00AD04D1"/>
    <w:rPr>
      <w:noProof w:val="0"/>
      <w:lang w:val="en-GB"/>
    </w:rPr>
  </w:style>
  <w:style w:type="character" w:styleId="PlaceholderText">
    <w:name w:val="Placeholder Text"/>
    <w:basedOn w:val="DefaultParagraphFont"/>
    <w:uiPriority w:val="99"/>
    <w:semiHidden/>
    <w:rsid w:val="000B4BCC"/>
    <w:rPr>
      <w:noProof w:val="0"/>
      <w:color w:val="808080"/>
      <w:lang w:val="en-GB"/>
    </w:rPr>
  </w:style>
  <w:style w:type="table" w:styleId="PlainTable1">
    <w:name w:val="Plain Table 1"/>
    <w:basedOn w:val="TableNormal"/>
    <w:uiPriority w:val="41"/>
    <w:rsid w:val="00AD04D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04D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AD04D1"/>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4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04D1"/>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D04D1"/>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AD04D1"/>
    <w:rPr>
      <w:rFonts w:ascii="Consolas" w:hAnsi="Consolas"/>
      <w:noProof w:val="0"/>
      <w:sz w:val="21"/>
      <w:szCs w:val="21"/>
      <w:lang w:val="en-GB"/>
    </w:rPr>
  </w:style>
  <w:style w:type="character" w:styleId="RedBullet" w:customStyle="1">
    <w:name w:val="Red Bullet"/>
    <w:basedOn w:val="DefaultParagraphFont"/>
    <w:uiPriority w:val="99"/>
    <w:semiHidden/>
    <w:rsid w:val="00AD04D1"/>
    <w:rPr>
      <w:noProof w:val="0"/>
      <w:color w:val="064F50" w:themeColor="background2"/>
      <w:sz w:val="72"/>
      <w:lang w:val="en-GB"/>
    </w:rPr>
  </w:style>
  <w:style w:type="paragraph" w:styleId="Salutation">
    <w:name w:val="Salutation"/>
    <w:basedOn w:val="Normal"/>
    <w:next w:val="Normal"/>
    <w:link w:val="SalutationChar"/>
    <w:uiPriority w:val="99"/>
    <w:semiHidden/>
    <w:rsid w:val="00AD04D1"/>
    <w:pPr>
      <w:framePr w:wrap="around" w:hAnchor="text" w:y="3970"/>
    </w:pPr>
  </w:style>
  <w:style w:type="character" w:styleId="SalutationChar" w:customStyle="1">
    <w:name w:val="Salutation Char"/>
    <w:basedOn w:val="DefaultParagraphFont"/>
    <w:link w:val="Salutation"/>
    <w:uiPriority w:val="99"/>
    <w:semiHidden/>
    <w:rsid w:val="00AD04D1"/>
    <w:rPr>
      <w:rFonts w:ascii="Arial" w:hAnsi="Arial"/>
      <w:noProof w:val="0"/>
      <w:sz w:val="18"/>
      <w:lang w:val="en-GB"/>
    </w:rPr>
  </w:style>
  <w:style w:type="paragraph" w:styleId="Signature">
    <w:name w:val="Signature"/>
    <w:basedOn w:val="Normal"/>
    <w:link w:val="SignatureChar"/>
    <w:uiPriority w:val="99"/>
    <w:semiHidden/>
    <w:rsid w:val="00AD04D1"/>
    <w:pPr>
      <w:spacing w:line="240" w:lineRule="auto"/>
      <w:ind w:left="4252"/>
    </w:pPr>
  </w:style>
  <w:style w:type="character" w:styleId="SignatureChar" w:customStyle="1">
    <w:name w:val="Signature Char"/>
    <w:basedOn w:val="DefaultParagraphFont"/>
    <w:link w:val="Signature"/>
    <w:uiPriority w:val="99"/>
    <w:semiHidden/>
    <w:rsid w:val="00AD04D1"/>
    <w:rPr>
      <w:rFonts w:ascii="Arial" w:hAnsi="Arial"/>
      <w:noProof w:val="0"/>
      <w:sz w:val="18"/>
      <w:lang w:val="en-GB"/>
    </w:rPr>
  </w:style>
  <w:style w:type="paragraph" w:styleId="Source" w:customStyle="1">
    <w:name w:val="Source"/>
    <w:basedOn w:val="Normal"/>
    <w:next w:val="Normal"/>
    <w:uiPriority w:val="9"/>
    <w:qFormat/>
    <w:rsid w:val="00AD04D1"/>
    <w:pPr>
      <w:spacing w:after="120" w:line="240" w:lineRule="atLeast"/>
    </w:pPr>
    <w:rPr>
      <w:rFonts w:eastAsia="Times New Roman" w:cs="Times New Roman"/>
      <w:i/>
      <w:szCs w:val="24"/>
      <w:lang w:eastAsia="en-GB"/>
    </w:rPr>
  </w:style>
  <w:style w:type="paragraph" w:styleId="Spacing" w:customStyle="1">
    <w:name w:val="Spacing"/>
    <w:basedOn w:val="Normal"/>
    <w:uiPriority w:val="99"/>
    <w:semiHidden/>
    <w:rsid w:val="00AD04D1"/>
    <w:pPr>
      <w:spacing w:after="0" w:line="240" w:lineRule="auto"/>
    </w:pPr>
    <w:rPr>
      <w:rFonts w:ascii="Arial (W1)" w:hAnsi="Arial (W1)" w:eastAsia="Times New Roman" w:cs="Arial (W1)"/>
      <w:sz w:val="16"/>
      <w:szCs w:val="16"/>
    </w:rPr>
  </w:style>
  <w:style w:type="character" w:styleId="Strong">
    <w:name w:val="Strong"/>
    <w:basedOn w:val="DefaultParagraphFont"/>
    <w:uiPriority w:val="99"/>
    <w:rsid w:val="00AD04D1"/>
    <w:rPr>
      <w:b/>
      <w:bCs/>
      <w:noProof w:val="0"/>
      <w:lang w:val="en-GB"/>
    </w:rPr>
  </w:style>
  <w:style w:type="character" w:styleId="SubtleEmphasis">
    <w:name w:val="Subtle Emphasis"/>
    <w:basedOn w:val="DefaultParagraphFont"/>
    <w:uiPriority w:val="99"/>
    <w:rsid w:val="00AD04D1"/>
    <w:rPr>
      <w:i/>
      <w:iCs/>
      <w:noProof w:val="0"/>
      <w:color w:val="808080" w:themeColor="text1" w:themeTint="7F"/>
      <w:lang w:val="en-GB"/>
    </w:rPr>
  </w:style>
  <w:style w:type="character" w:styleId="SubtleReference">
    <w:name w:val="Subtle Reference"/>
    <w:basedOn w:val="DefaultParagraphFont"/>
    <w:uiPriority w:val="99"/>
    <w:rsid w:val="00AD04D1"/>
    <w:rPr>
      <w:smallCaps/>
      <w:noProof w:val="0"/>
      <w:color w:val="BA5D00" w:themeColor="accent2"/>
      <w:u w:val="single"/>
      <w:lang w:val="en-GB"/>
    </w:rPr>
  </w:style>
  <w:style w:type="table" w:styleId="Table3Deffects1">
    <w:name w:val="Table 3D effects 1"/>
    <w:basedOn w:val="TableNormal"/>
    <w:uiPriority w:val="99"/>
    <w:semiHidden/>
    <w:unhideWhenUsed/>
    <w:rsid w:val="00AD04D1"/>
    <w:pPr>
      <w:spacing w:line="280" w:lineRule="exact"/>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AD04D1"/>
    <w:pPr>
      <w:spacing w:line="280" w:lineRule="exact"/>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AD04D1"/>
    <w:pPr>
      <w:spacing w:line="280" w:lineRule="exact"/>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AD04D1"/>
    <w:pPr>
      <w:spacing w:line="280" w:lineRule="exact"/>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AD04D1"/>
    <w:pPr>
      <w:spacing w:line="280" w:lineRule="exact"/>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AD04D1"/>
    <w:pPr>
      <w:spacing w:line="280" w:lineRule="exact"/>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AD04D1"/>
    <w:pPr>
      <w:spacing w:line="280" w:lineRule="exact"/>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AD04D1"/>
    <w:pPr>
      <w:spacing w:line="280" w:lineRule="exac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AD04D1"/>
    <w:pPr>
      <w:spacing w:line="280" w:lineRule="exact"/>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AD04D1"/>
    <w:pPr>
      <w:spacing w:line="280" w:lineRule="exact"/>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AD04D1"/>
    <w:pPr>
      <w:spacing w:line="280" w:lineRule="exact"/>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AD04D1"/>
    <w:pPr>
      <w:spacing w:line="28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AD04D1"/>
    <w:pPr>
      <w:spacing w:line="280" w:lineRule="exac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AD04D1"/>
    <w:pPr>
      <w:spacing w:line="280" w:lineRule="exact"/>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04D1"/>
    <w:pPr>
      <w:spacing w:line="280" w:lineRule="exac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04D1"/>
    <w:pPr>
      <w:spacing w:line="280" w:lineRule="exact"/>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AD04D1"/>
    <w:pPr>
      <w:spacing w:line="280" w:lineRule="exac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AD04D1"/>
    <w:pPr>
      <w:spacing w:line="280" w:lineRule="exact"/>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AD04D1"/>
    <w:pPr>
      <w:spacing w:line="280" w:lineRule="exact"/>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AD04D1"/>
    <w:pPr>
      <w:spacing w:line="280" w:lineRule="exact"/>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AD04D1"/>
    <w:pPr>
      <w:spacing w:line="280" w:lineRule="exac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AD04D1"/>
    <w:pPr>
      <w:spacing w:line="280" w:lineRule="exac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AD04D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HeaderLeft" w:customStyle="1">
    <w:name w:val="Table Header Left"/>
    <w:basedOn w:val="Normal"/>
    <w:uiPriority w:val="8"/>
    <w:qFormat/>
    <w:rsid w:val="00AD04D1"/>
    <w:pPr>
      <w:spacing w:before="180" w:after="40"/>
    </w:pPr>
    <w:rPr>
      <w:rFonts w:ascii="Georgia" w:hAnsi="Georgia"/>
      <w:b/>
      <w:sz w:val="22"/>
    </w:rPr>
  </w:style>
  <w:style w:type="paragraph" w:styleId="TableHeaderRight" w:customStyle="1">
    <w:name w:val="Table Header Right"/>
    <w:basedOn w:val="TableHeaderLeft"/>
    <w:uiPriority w:val="8"/>
    <w:qFormat/>
    <w:rsid w:val="00AD04D1"/>
    <w:pPr>
      <w:jc w:val="right"/>
    </w:pPr>
  </w:style>
  <w:style w:type="table" w:styleId="TableList1">
    <w:name w:val="Table List 1"/>
    <w:basedOn w:val="TableNormal"/>
    <w:uiPriority w:val="99"/>
    <w:semiHidden/>
    <w:unhideWhenUsed/>
    <w:rsid w:val="00AD04D1"/>
    <w:pPr>
      <w:spacing w:line="280" w:lineRule="exact"/>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AD04D1"/>
    <w:pPr>
      <w:spacing w:line="280" w:lineRule="exact"/>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AD04D1"/>
    <w:pPr>
      <w:spacing w:line="280" w:lineRule="exact"/>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AD04D1"/>
    <w:pPr>
      <w:spacing w:line="280" w:lineRule="exact"/>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AD04D1"/>
    <w:pPr>
      <w:spacing w:line="280" w:lineRule="exac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AD04D1"/>
    <w:pPr>
      <w:spacing w:line="280" w:lineRule="exac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AD04D1"/>
    <w:pPr>
      <w:ind w:left="200" w:hanging="200"/>
    </w:pPr>
  </w:style>
  <w:style w:type="paragraph" w:styleId="TableofFigures">
    <w:name w:val="table of figures"/>
    <w:basedOn w:val="Normal"/>
    <w:next w:val="Normal"/>
    <w:uiPriority w:val="99"/>
    <w:semiHidden/>
    <w:rsid w:val="00AD04D1"/>
  </w:style>
  <w:style w:type="table" w:styleId="TableProfessional">
    <w:name w:val="Table Professional"/>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AD04D1"/>
    <w:pPr>
      <w:spacing w:line="280" w:lineRule="exact"/>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AD04D1"/>
    <w:pPr>
      <w:spacing w:line="280" w:lineRule="exact"/>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AD04D1"/>
    <w:pPr>
      <w:spacing w:line="280" w:lineRule="exact"/>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AD04D1"/>
    <w:pPr>
      <w:spacing w:line="280" w:lineRule="exact"/>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AD04D1"/>
    <w:pPr>
      <w:spacing w:line="28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AD04D1"/>
    <w:pPr>
      <w:spacing w:line="280" w:lineRule="exact"/>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AD04D1"/>
    <w:pPr>
      <w:spacing w:line="280" w:lineRule="exac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AD04D1"/>
    <w:pPr>
      <w:spacing w:line="280" w:lineRule="exact"/>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1">
    <w:name w:val="toc 1"/>
    <w:basedOn w:val="Normal"/>
    <w:next w:val="Normal"/>
    <w:autoRedefine/>
    <w:uiPriority w:val="41"/>
    <w:unhideWhenUsed/>
    <w:rsid w:val="00AD04D1"/>
    <w:pPr>
      <w:tabs>
        <w:tab w:val="right" w:leader="dot" w:pos="9798"/>
      </w:tabs>
      <w:spacing w:before="40" w:after="40"/>
    </w:pPr>
    <w:rPr>
      <w:rFonts w:cstheme="minorHAnsi"/>
      <w:bCs/>
      <w:szCs w:val="20"/>
    </w:rPr>
  </w:style>
  <w:style w:type="paragraph" w:styleId="TOC2">
    <w:name w:val="toc 2"/>
    <w:basedOn w:val="Normal"/>
    <w:next w:val="Normal"/>
    <w:autoRedefine/>
    <w:uiPriority w:val="41"/>
    <w:unhideWhenUsed/>
    <w:rsid w:val="00AD04D1"/>
    <w:pPr>
      <w:tabs>
        <w:tab w:val="right" w:leader="dot" w:pos="9798"/>
      </w:tabs>
      <w:spacing w:before="40" w:after="40"/>
      <w:ind w:left="851"/>
    </w:pPr>
    <w:rPr>
      <w:rFonts w:cstheme="minorHAnsi"/>
      <w:iCs/>
      <w:szCs w:val="20"/>
    </w:rPr>
  </w:style>
  <w:style w:type="paragraph" w:styleId="TOC3">
    <w:name w:val="toc 3"/>
    <w:basedOn w:val="Normal"/>
    <w:next w:val="Normal"/>
    <w:autoRedefine/>
    <w:uiPriority w:val="41"/>
    <w:unhideWhenUsed/>
    <w:rsid w:val="00AD04D1"/>
    <w:pPr>
      <w:tabs>
        <w:tab w:val="right" w:leader="dot" w:pos="9798"/>
      </w:tabs>
      <w:ind w:left="1418"/>
    </w:pPr>
    <w:rPr>
      <w:rFonts w:cstheme="minorHAnsi"/>
      <w:szCs w:val="20"/>
    </w:rPr>
  </w:style>
  <w:style w:type="paragraph" w:styleId="TOC4">
    <w:name w:val="toc 4"/>
    <w:basedOn w:val="Normal"/>
    <w:next w:val="Normal"/>
    <w:autoRedefine/>
    <w:uiPriority w:val="41"/>
    <w:semiHidden/>
    <w:rsid w:val="00AD04D1"/>
    <w:pPr>
      <w:ind w:left="600"/>
    </w:pPr>
    <w:rPr>
      <w:rFonts w:cstheme="minorHAnsi"/>
      <w:szCs w:val="20"/>
    </w:rPr>
  </w:style>
  <w:style w:type="paragraph" w:styleId="TOC5">
    <w:name w:val="toc 5"/>
    <w:basedOn w:val="Normal"/>
    <w:next w:val="Normal"/>
    <w:autoRedefine/>
    <w:uiPriority w:val="41"/>
    <w:semiHidden/>
    <w:rsid w:val="00AD04D1"/>
    <w:pPr>
      <w:ind w:left="800"/>
    </w:pPr>
    <w:rPr>
      <w:rFonts w:cstheme="minorHAnsi"/>
      <w:szCs w:val="20"/>
    </w:rPr>
  </w:style>
  <w:style w:type="paragraph" w:styleId="TOC6">
    <w:name w:val="toc 6"/>
    <w:basedOn w:val="Normal"/>
    <w:next w:val="Normal"/>
    <w:autoRedefine/>
    <w:uiPriority w:val="41"/>
    <w:semiHidden/>
    <w:rsid w:val="00AD04D1"/>
    <w:pPr>
      <w:ind w:left="1000"/>
    </w:pPr>
    <w:rPr>
      <w:rFonts w:cstheme="minorHAnsi"/>
      <w:szCs w:val="20"/>
    </w:rPr>
  </w:style>
  <w:style w:type="paragraph" w:styleId="TOC7">
    <w:name w:val="toc 7"/>
    <w:basedOn w:val="Normal"/>
    <w:next w:val="Normal"/>
    <w:autoRedefine/>
    <w:uiPriority w:val="41"/>
    <w:semiHidden/>
    <w:rsid w:val="00AD04D1"/>
    <w:pPr>
      <w:ind w:left="1200"/>
    </w:pPr>
    <w:rPr>
      <w:rFonts w:cstheme="minorHAnsi"/>
      <w:szCs w:val="20"/>
    </w:rPr>
  </w:style>
  <w:style w:type="paragraph" w:styleId="TOC8">
    <w:name w:val="toc 8"/>
    <w:basedOn w:val="Normal"/>
    <w:next w:val="Normal"/>
    <w:autoRedefine/>
    <w:uiPriority w:val="41"/>
    <w:semiHidden/>
    <w:rsid w:val="00AD04D1"/>
    <w:pPr>
      <w:ind w:left="1400"/>
    </w:pPr>
    <w:rPr>
      <w:rFonts w:cstheme="minorHAnsi"/>
      <w:szCs w:val="20"/>
    </w:rPr>
  </w:style>
  <w:style w:type="paragraph" w:styleId="TOC9">
    <w:name w:val="toc 9"/>
    <w:basedOn w:val="Normal"/>
    <w:next w:val="Normal"/>
    <w:autoRedefine/>
    <w:uiPriority w:val="41"/>
    <w:semiHidden/>
    <w:rsid w:val="00AD04D1"/>
    <w:pPr>
      <w:ind w:left="1600"/>
    </w:pPr>
    <w:rPr>
      <w:rFonts w:cstheme="minorHAnsi"/>
      <w:szCs w:val="20"/>
    </w:rPr>
  </w:style>
  <w:style w:type="numbering" w:styleId="ListNumberedList" w:customStyle="1">
    <w:name w:val="List Numbered List"/>
    <w:basedOn w:val="NoList"/>
    <w:uiPriority w:val="99"/>
    <w:rsid w:val="00AD04D1"/>
    <w:pPr>
      <w:numPr>
        <w:numId w:val="20"/>
      </w:numPr>
    </w:pPr>
  </w:style>
  <w:style w:type="paragraph" w:styleId="KFLegalTextNumbered" w:customStyle="1">
    <w:name w:val="KF Legal Text Numbered"/>
    <w:basedOn w:val="KFLegalTextIndented"/>
    <w:uiPriority w:val="8"/>
    <w:qFormat/>
    <w:rsid w:val="00AD04D1"/>
    <w:pPr>
      <w:numPr>
        <w:numId w:val="13"/>
      </w:numPr>
    </w:pPr>
    <w:rPr>
      <w:rFonts w:eastAsia="Arial"/>
    </w:rPr>
  </w:style>
  <w:style w:type="paragraph" w:styleId="RegInfo" w:customStyle="1">
    <w:name w:val="RegInfo"/>
    <w:basedOn w:val="Footer"/>
    <w:uiPriority w:val="1"/>
    <w:qFormat/>
    <w:rsid w:val="004C1D65"/>
    <w:pPr>
      <w:spacing w:line="140" w:lineRule="exact"/>
    </w:pPr>
    <w:rPr>
      <w:color w:val="828282"/>
      <w:sz w:val="12"/>
      <w:szCs w:val="12"/>
    </w:rPr>
  </w:style>
  <w:style w:type="paragraph" w:styleId="HeadingNumbered" w:customStyle="1">
    <w:name w:val="Heading Numbered"/>
    <w:basedOn w:val="BodyText"/>
    <w:uiPriority w:val="1"/>
    <w:qFormat/>
    <w:rsid w:val="005466C3"/>
    <w:pPr>
      <w:numPr>
        <w:numId w:val="14"/>
      </w:numPr>
      <w:spacing w:before="120"/>
    </w:pPr>
    <w:rPr>
      <w:b/>
      <w:szCs w:val="18"/>
    </w:rPr>
  </w:style>
  <w:style w:type="numbering" w:styleId="KFBullet" w:customStyle="1">
    <w:name w:val="KF Bullet"/>
    <w:basedOn w:val="NoList"/>
    <w:uiPriority w:val="99"/>
    <w:rsid w:val="00AD04D1"/>
    <w:pPr>
      <w:numPr>
        <w:numId w:val="5"/>
      </w:numPr>
    </w:pPr>
  </w:style>
  <w:style w:type="numbering" w:styleId="KFBullets" w:customStyle="1">
    <w:name w:val="KF Bullets"/>
    <w:basedOn w:val="NoList"/>
    <w:uiPriority w:val="99"/>
    <w:rsid w:val="00AD04D1"/>
    <w:pPr>
      <w:numPr>
        <w:numId w:val="6"/>
      </w:numPr>
    </w:pPr>
  </w:style>
  <w:style w:type="paragraph" w:styleId="KFExecSummaryList" w:customStyle="1">
    <w:name w:val="KF Exec Summary List"/>
    <w:basedOn w:val="Normal"/>
    <w:uiPriority w:val="5"/>
    <w:qFormat/>
    <w:rsid w:val="00AD04D1"/>
    <w:pPr>
      <w:numPr>
        <w:numId w:val="16"/>
      </w:numPr>
      <w:spacing w:before="40" w:after="40"/>
    </w:pPr>
    <w:rPr>
      <w:color w:val="000000" w:themeColor="text1"/>
    </w:rPr>
  </w:style>
  <w:style w:type="paragraph" w:styleId="KFNumberedBody" w:customStyle="1">
    <w:name w:val="KF Numbered Body"/>
    <w:basedOn w:val="Normal"/>
    <w:next w:val="Normal"/>
    <w:uiPriority w:val="4"/>
    <w:semiHidden/>
    <w:qFormat/>
    <w:rsid w:val="00AD04D1"/>
    <w:pPr>
      <w:numPr>
        <w:ilvl w:val="1"/>
        <w:numId w:val="18"/>
      </w:numPr>
      <w:spacing w:before="120" w:after="120" w:line="288" w:lineRule="auto"/>
    </w:pPr>
    <w:rPr>
      <w:rFonts w:eastAsia="Times New Roman" w:cs="Arial"/>
      <w:szCs w:val="24"/>
      <w:lang w:eastAsia="en-GB"/>
    </w:rPr>
  </w:style>
  <w:style w:type="paragraph" w:styleId="KFNumberedBullet" w:customStyle="1">
    <w:name w:val="KF Numbered Bullet"/>
    <w:basedOn w:val="Normal"/>
    <w:uiPriority w:val="4"/>
    <w:semiHidden/>
    <w:rsid w:val="00AD04D1"/>
    <w:pPr>
      <w:spacing w:before="120" w:after="120" w:line="288" w:lineRule="auto"/>
    </w:pPr>
    <w:rPr>
      <w:rFonts w:ascii="Segoe UI" w:hAnsi="Segoe UI" w:eastAsia="Times New Roman" w:cs="Arial"/>
      <w:szCs w:val="24"/>
      <w:lang w:eastAsia="en-GB"/>
    </w:rPr>
  </w:style>
  <w:style w:type="paragraph" w:styleId="TableData" w:customStyle="1">
    <w:name w:val="Table Data"/>
    <w:basedOn w:val="Normal"/>
    <w:uiPriority w:val="99"/>
    <w:rsid w:val="00AD04D1"/>
    <w:pPr>
      <w:tabs>
        <w:tab w:val="left" w:pos="975"/>
      </w:tabs>
      <w:spacing w:after="0" w:line="200" w:lineRule="atLeast"/>
    </w:pPr>
  </w:style>
  <w:style w:type="table" w:styleId="hubLetters" w:customStyle="1">
    <w:name w:val="hub Letters"/>
    <w:basedOn w:val="TableNormal"/>
    <w:uiPriority w:val="99"/>
    <w:rsid w:val="00B2341B"/>
    <w:pPr>
      <w:spacing w:after="0" w:line="240" w:lineRule="auto"/>
    </w:pPr>
    <w:rPr>
      <w:rFonts w:ascii="Arial" w:hAnsi="Arial"/>
      <w:sz w:val="18"/>
    </w:rPr>
    <w:tblPr>
      <w:tblCellMar>
        <w:left w:w="0" w:type="dxa"/>
        <w:right w:w="0" w:type="dxa"/>
      </w:tblCellMar>
    </w:tblPr>
  </w:style>
  <w:style w:type="paragraph" w:styleId="gmail-m-8188881655611209704msolistparagraph" w:customStyle="1">
    <w:name w:val="gmail-m_-8188881655611209704msolistparagraph"/>
    <w:basedOn w:val="Normal"/>
    <w:rsid w:val="004828F5"/>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361">
      <w:bodyDiv w:val="1"/>
      <w:marLeft w:val="0"/>
      <w:marRight w:val="0"/>
      <w:marTop w:val="0"/>
      <w:marBottom w:val="0"/>
      <w:divBdr>
        <w:top w:val="none" w:sz="0" w:space="0" w:color="auto"/>
        <w:left w:val="none" w:sz="0" w:space="0" w:color="auto"/>
        <w:bottom w:val="none" w:sz="0" w:space="0" w:color="auto"/>
        <w:right w:val="none" w:sz="0" w:space="0" w:color="auto"/>
      </w:divBdr>
    </w:div>
    <w:div w:id="31420522">
      <w:bodyDiv w:val="1"/>
      <w:marLeft w:val="0"/>
      <w:marRight w:val="0"/>
      <w:marTop w:val="0"/>
      <w:marBottom w:val="0"/>
      <w:divBdr>
        <w:top w:val="none" w:sz="0" w:space="0" w:color="auto"/>
        <w:left w:val="none" w:sz="0" w:space="0" w:color="auto"/>
        <w:bottom w:val="none" w:sz="0" w:space="0" w:color="auto"/>
        <w:right w:val="none" w:sz="0" w:space="0" w:color="auto"/>
      </w:divBdr>
    </w:div>
    <w:div w:id="293952835">
      <w:bodyDiv w:val="1"/>
      <w:marLeft w:val="0"/>
      <w:marRight w:val="0"/>
      <w:marTop w:val="0"/>
      <w:marBottom w:val="0"/>
      <w:divBdr>
        <w:top w:val="none" w:sz="0" w:space="0" w:color="auto"/>
        <w:left w:val="none" w:sz="0" w:space="0" w:color="auto"/>
        <w:bottom w:val="none" w:sz="0" w:space="0" w:color="auto"/>
        <w:right w:val="none" w:sz="0" w:space="0" w:color="auto"/>
      </w:divBdr>
    </w:div>
    <w:div w:id="430930280">
      <w:bodyDiv w:val="1"/>
      <w:marLeft w:val="0"/>
      <w:marRight w:val="0"/>
      <w:marTop w:val="0"/>
      <w:marBottom w:val="0"/>
      <w:divBdr>
        <w:top w:val="none" w:sz="0" w:space="0" w:color="auto"/>
        <w:left w:val="none" w:sz="0" w:space="0" w:color="auto"/>
        <w:bottom w:val="none" w:sz="0" w:space="0" w:color="auto"/>
        <w:right w:val="none" w:sz="0" w:space="0" w:color="auto"/>
      </w:divBdr>
      <w:divsChild>
        <w:div w:id="1200817683">
          <w:marLeft w:val="0"/>
          <w:marRight w:val="0"/>
          <w:marTop w:val="0"/>
          <w:marBottom w:val="0"/>
          <w:divBdr>
            <w:top w:val="none" w:sz="0" w:space="0" w:color="auto"/>
            <w:left w:val="none" w:sz="0" w:space="0" w:color="auto"/>
            <w:bottom w:val="none" w:sz="0" w:space="0" w:color="auto"/>
            <w:right w:val="none" w:sz="0" w:space="0" w:color="auto"/>
          </w:divBdr>
          <w:divsChild>
            <w:div w:id="1849951905">
              <w:marLeft w:val="0"/>
              <w:marRight w:val="0"/>
              <w:marTop w:val="0"/>
              <w:marBottom w:val="0"/>
              <w:divBdr>
                <w:top w:val="none" w:sz="0" w:space="0" w:color="auto"/>
                <w:left w:val="none" w:sz="0" w:space="0" w:color="auto"/>
                <w:bottom w:val="none" w:sz="0" w:space="0" w:color="auto"/>
                <w:right w:val="none" w:sz="0" w:space="0" w:color="auto"/>
              </w:divBdr>
              <w:divsChild>
                <w:div w:id="1412699360">
                  <w:marLeft w:val="0"/>
                  <w:marRight w:val="0"/>
                  <w:marTop w:val="0"/>
                  <w:marBottom w:val="0"/>
                  <w:divBdr>
                    <w:top w:val="none" w:sz="0" w:space="0" w:color="auto"/>
                    <w:left w:val="none" w:sz="0" w:space="0" w:color="auto"/>
                    <w:bottom w:val="none" w:sz="0" w:space="0" w:color="auto"/>
                    <w:right w:val="none" w:sz="0" w:space="0" w:color="auto"/>
                  </w:divBdr>
                  <w:divsChild>
                    <w:div w:id="1636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9224">
      <w:bodyDiv w:val="1"/>
      <w:marLeft w:val="0"/>
      <w:marRight w:val="0"/>
      <w:marTop w:val="0"/>
      <w:marBottom w:val="0"/>
      <w:divBdr>
        <w:top w:val="none" w:sz="0" w:space="0" w:color="auto"/>
        <w:left w:val="none" w:sz="0" w:space="0" w:color="auto"/>
        <w:bottom w:val="none" w:sz="0" w:space="0" w:color="auto"/>
        <w:right w:val="none" w:sz="0" w:space="0" w:color="auto"/>
      </w:divBdr>
    </w:div>
    <w:div w:id="543909882">
      <w:bodyDiv w:val="1"/>
      <w:marLeft w:val="0"/>
      <w:marRight w:val="0"/>
      <w:marTop w:val="0"/>
      <w:marBottom w:val="0"/>
      <w:divBdr>
        <w:top w:val="none" w:sz="0" w:space="0" w:color="auto"/>
        <w:left w:val="none" w:sz="0" w:space="0" w:color="auto"/>
        <w:bottom w:val="none" w:sz="0" w:space="0" w:color="auto"/>
        <w:right w:val="none" w:sz="0" w:space="0" w:color="auto"/>
      </w:divBdr>
    </w:div>
    <w:div w:id="645932088">
      <w:bodyDiv w:val="1"/>
      <w:marLeft w:val="0"/>
      <w:marRight w:val="0"/>
      <w:marTop w:val="0"/>
      <w:marBottom w:val="0"/>
      <w:divBdr>
        <w:top w:val="none" w:sz="0" w:space="0" w:color="auto"/>
        <w:left w:val="none" w:sz="0" w:space="0" w:color="auto"/>
        <w:bottom w:val="none" w:sz="0" w:space="0" w:color="auto"/>
        <w:right w:val="none" w:sz="0" w:space="0" w:color="auto"/>
      </w:divBdr>
    </w:div>
    <w:div w:id="846947530">
      <w:bodyDiv w:val="1"/>
      <w:marLeft w:val="0"/>
      <w:marRight w:val="0"/>
      <w:marTop w:val="0"/>
      <w:marBottom w:val="0"/>
      <w:divBdr>
        <w:top w:val="none" w:sz="0" w:space="0" w:color="auto"/>
        <w:left w:val="none" w:sz="0" w:space="0" w:color="auto"/>
        <w:bottom w:val="none" w:sz="0" w:space="0" w:color="auto"/>
        <w:right w:val="none" w:sz="0" w:space="0" w:color="auto"/>
      </w:divBdr>
    </w:div>
    <w:div w:id="948976550">
      <w:bodyDiv w:val="1"/>
      <w:marLeft w:val="0"/>
      <w:marRight w:val="0"/>
      <w:marTop w:val="0"/>
      <w:marBottom w:val="0"/>
      <w:divBdr>
        <w:top w:val="none" w:sz="0" w:space="0" w:color="auto"/>
        <w:left w:val="none" w:sz="0" w:space="0" w:color="auto"/>
        <w:bottom w:val="none" w:sz="0" w:space="0" w:color="auto"/>
        <w:right w:val="none" w:sz="0" w:space="0" w:color="auto"/>
      </w:divBdr>
      <w:divsChild>
        <w:div w:id="1386029627">
          <w:marLeft w:val="0"/>
          <w:marRight w:val="0"/>
          <w:marTop w:val="0"/>
          <w:marBottom w:val="0"/>
          <w:divBdr>
            <w:top w:val="none" w:sz="0" w:space="0" w:color="auto"/>
            <w:left w:val="none" w:sz="0" w:space="0" w:color="auto"/>
            <w:bottom w:val="none" w:sz="0" w:space="0" w:color="auto"/>
            <w:right w:val="none" w:sz="0" w:space="0" w:color="auto"/>
          </w:divBdr>
          <w:divsChild>
            <w:div w:id="97256894">
              <w:marLeft w:val="0"/>
              <w:marRight w:val="0"/>
              <w:marTop w:val="0"/>
              <w:marBottom w:val="0"/>
              <w:divBdr>
                <w:top w:val="none" w:sz="0" w:space="0" w:color="auto"/>
                <w:left w:val="none" w:sz="0" w:space="0" w:color="auto"/>
                <w:bottom w:val="none" w:sz="0" w:space="0" w:color="auto"/>
                <w:right w:val="none" w:sz="0" w:space="0" w:color="auto"/>
              </w:divBdr>
              <w:divsChild>
                <w:div w:id="1432891832">
                  <w:marLeft w:val="0"/>
                  <w:marRight w:val="0"/>
                  <w:marTop w:val="0"/>
                  <w:marBottom w:val="0"/>
                  <w:divBdr>
                    <w:top w:val="none" w:sz="0" w:space="0" w:color="auto"/>
                    <w:left w:val="none" w:sz="0" w:space="0" w:color="auto"/>
                    <w:bottom w:val="none" w:sz="0" w:space="0" w:color="auto"/>
                    <w:right w:val="none" w:sz="0" w:space="0" w:color="auto"/>
                  </w:divBdr>
                  <w:divsChild>
                    <w:div w:id="8430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82824">
      <w:bodyDiv w:val="1"/>
      <w:marLeft w:val="0"/>
      <w:marRight w:val="0"/>
      <w:marTop w:val="0"/>
      <w:marBottom w:val="0"/>
      <w:divBdr>
        <w:top w:val="none" w:sz="0" w:space="0" w:color="auto"/>
        <w:left w:val="none" w:sz="0" w:space="0" w:color="auto"/>
        <w:bottom w:val="none" w:sz="0" w:space="0" w:color="auto"/>
        <w:right w:val="none" w:sz="0" w:space="0" w:color="auto"/>
      </w:divBdr>
    </w:div>
    <w:div w:id="1055470413">
      <w:bodyDiv w:val="1"/>
      <w:marLeft w:val="0"/>
      <w:marRight w:val="0"/>
      <w:marTop w:val="0"/>
      <w:marBottom w:val="0"/>
      <w:divBdr>
        <w:top w:val="none" w:sz="0" w:space="0" w:color="auto"/>
        <w:left w:val="none" w:sz="0" w:space="0" w:color="auto"/>
        <w:bottom w:val="none" w:sz="0" w:space="0" w:color="auto"/>
        <w:right w:val="none" w:sz="0" w:space="0" w:color="auto"/>
      </w:divBdr>
    </w:div>
    <w:div w:id="1270627066">
      <w:bodyDiv w:val="1"/>
      <w:marLeft w:val="0"/>
      <w:marRight w:val="0"/>
      <w:marTop w:val="0"/>
      <w:marBottom w:val="0"/>
      <w:divBdr>
        <w:top w:val="none" w:sz="0" w:space="0" w:color="auto"/>
        <w:left w:val="none" w:sz="0" w:space="0" w:color="auto"/>
        <w:bottom w:val="none" w:sz="0" w:space="0" w:color="auto"/>
        <w:right w:val="none" w:sz="0" w:space="0" w:color="auto"/>
      </w:divBdr>
    </w:div>
    <w:div w:id="1545410449">
      <w:bodyDiv w:val="1"/>
      <w:marLeft w:val="0"/>
      <w:marRight w:val="0"/>
      <w:marTop w:val="0"/>
      <w:marBottom w:val="0"/>
      <w:divBdr>
        <w:top w:val="none" w:sz="0" w:space="0" w:color="auto"/>
        <w:left w:val="none" w:sz="0" w:space="0" w:color="auto"/>
        <w:bottom w:val="none" w:sz="0" w:space="0" w:color="auto"/>
        <w:right w:val="none" w:sz="0" w:space="0" w:color="auto"/>
      </w:divBdr>
    </w:div>
    <w:div w:id="1556575568">
      <w:bodyDiv w:val="1"/>
      <w:marLeft w:val="0"/>
      <w:marRight w:val="0"/>
      <w:marTop w:val="0"/>
      <w:marBottom w:val="0"/>
      <w:divBdr>
        <w:top w:val="none" w:sz="0" w:space="0" w:color="auto"/>
        <w:left w:val="none" w:sz="0" w:space="0" w:color="auto"/>
        <w:bottom w:val="none" w:sz="0" w:space="0" w:color="auto"/>
        <w:right w:val="none" w:sz="0" w:space="0" w:color="auto"/>
      </w:divBdr>
    </w:div>
    <w:div w:id="1570001136">
      <w:bodyDiv w:val="1"/>
      <w:marLeft w:val="0"/>
      <w:marRight w:val="0"/>
      <w:marTop w:val="0"/>
      <w:marBottom w:val="0"/>
      <w:divBdr>
        <w:top w:val="none" w:sz="0" w:space="0" w:color="auto"/>
        <w:left w:val="none" w:sz="0" w:space="0" w:color="auto"/>
        <w:bottom w:val="none" w:sz="0" w:space="0" w:color="auto"/>
        <w:right w:val="none" w:sz="0" w:space="0" w:color="auto"/>
      </w:divBdr>
    </w:div>
    <w:div w:id="1894347854">
      <w:bodyDiv w:val="1"/>
      <w:marLeft w:val="0"/>
      <w:marRight w:val="0"/>
      <w:marTop w:val="0"/>
      <w:marBottom w:val="0"/>
      <w:divBdr>
        <w:top w:val="none" w:sz="0" w:space="0" w:color="auto"/>
        <w:left w:val="none" w:sz="0" w:space="0" w:color="auto"/>
        <w:bottom w:val="none" w:sz="0" w:space="0" w:color="auto"/>
        <w:right w:val="none" w:sz="0" w:space="0" w:color="auto"/>
      </w:divBdr>
    </w:div>
    <w:div w:id="19362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KFTemplates\KF_CORE_News%20Release_v2.0.dotm" TargetMode="External"/></Relationships>
</file>

<file path=word/theme/theme1.xml><?xml version="1.0" encoding="utf-8"?>
<a:theme xmlns:a="http://schemas.openxmlformats.org/drawingml/2006/main" name="Knight Frank">
  <a:themeElements>
    <a:clrScheme name="Knight Frank 2018">
      <a:dk1>
        <a:srgbClr val="000000"/>
      </a:dk1>
      <a:lt1>
        <a:srgbClr val="FFFFFF"/>
      </a:lt1>
      <a:dk2>
        <a:srgbClr val="FFFFFF"/>
      </a:dk2>
      <a:lt2>
        <a:srgbClr val="064F50"/>
      </a:lt2>
      <a:accent1>
        <a:srgbClr val="D50032"/>
      </a:accent1>
      <a:accent2>
        <a:srgbClr val="BA5D00"/>
      </a:accent2>
      <a:accent3>
        <a:srgbClr val="006398"/>
      </a:accent3>
      <a:accent4>
        <a:srgbClr val="48941C"/>
      </a:accent4>
      <a:accent5>
        <a:srgbClr val="7C4183"/>
      </a:accent5>
      <a:accent6>
        <a:srgbClr val="8A1D41"/>
      </a:accent6>
      <a:hlink>
        <a:srgbClr val="000000"/>
      </a:hlink>
      <a:folHlink>
        <a:srgbClr val="064F5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F2006-A52C-41A9-8A64-22DBE4D1BCE5}">
  <ds:schemaRefs>
    <ds:schemaRef ds:uri="http://schemas.openxmlformats.org/officeDocument/2006/bibliography"/>
  </ds:schemaRefs>
</ds:datastoreItem>
</file>

<file path=customXml/itemProps2.xml><?xml version="1.0" encoding="utf-8"?>
<ds:datastoreItem xmlns:ds="http://schemas.openxmlformats.org/officeDocument/2006/customXml" ds:itemID="{B3F6BB0E-F0C2-4085-A597-156B2ACD398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F6D10799-0C2C-43CE-A24D-A38809B002CB}">
  <ds:schemaRefs>
    <ds:schemaRef ds:uri="http://schemas.microsoft.com/sharepoint/v3/contenttype/forms"/>
  </ds:schemaRefs>
</ds:datastoreItem>
</file>

<file path=customXml/itemProps4.xml><?xml version="1.0" encoding="utf-8"?>
<ds:datastoreItem xmlns:ds="http://schemas.openxmlformats.org/officeDocument/2006/customXml" ds:itemID="{E48FCBFF-A64A-403C-8DD3-A26859D08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KF_CORE_News%20Release_v2.0.dotm</ap:Template>
  <ap:Application>Microsoft Word for the web</ap:Application>
  <ap:DocSecurity>4</ap:DocSecurity>
  <ap:ScaleCrop>false</ap:ScaleCrop>
  <ap:Company>Knight Frank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Sansom</dc:creator>
  <keywords/>
  <lastModifiedBy>Rose Moggach</lastModifiedBy>
  <revision>40</revision>
  <lastPrinted>2024-07-16T12:47:00.0000000Z</lastPrinted>
  <dcterms:created xsi:type="dcterms:W3CDTF">2024-10-31T14:19:00.0000000Z</dcterms:created>
  <dcterms:modified xsi:type="dcterms:W3CDTF">2024-12-12T09:38:29.6009379Z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3.5</vt:lpwstr>
  </property>
  <property fmtid="{D5CDD505-2E9C-101B-9397-08002B2CF9AE}" pid="3" name="Modified">
    <vt:lpwstr>May 21</vt:lpwstr>
  </property>
  <property fmtid="{D5CDD505-2E9C-101B-9397-08002B2CF9AE}" pid="4" name="MSIP_Label_49da7d78-680d-456e-89f4-ed3f515ae329_Enabled">
    <vt:lpwstr>true</vt:lpwstr>
  </property>
  <property fmtid="{D5CDD505-2E9C-101B-9397-08002B2CF9AE}" pid="5" name="MSIP_Label_49da7d78-680d-456e-89f4-ed3f515ae329_SetDate">
    <vt:lpwstr>2022-05-31T15:05:44Z</vt:lpwstr>
  </property>
  <property fmtid="{D5CDD505-2E9C-101B-9397-08002B2CF9AE}" pid="6" name="MSIP_Label_49da7d78-680d-456e-89f4-ed3f515ae329_Method">
    <vt:lpwstr>Privileged</vt:lpwstr>
  </property>
  <property fmtid="{D5CDD505-2E9C-101B-9397-08002B2CF9AE}" pid="7" name="MSIP_Label_49da7d78-680d-456e-89f4-ed3f515ae329_Name">
    <vt:lpwstr>Public</vt:lpwstr>
  </property>
  <property fmtid="{D5CDD505-2E9C-101B-9397-08002B2CF9AE}" pid="8" name="MSIP_Label_49da7d78-680d-456e-89f4-ed3f515ae329_SiteId">
    <vt:lpwstr>99d6a2d9-b626-40e9-822a-688a6cda5a94</vt:lpwstr>
  </property>
  <property fmtid="{D5CDD505-2E9C-101B-9397-08002B2CF9AE}" pid="9" name="MSIP_Label_49da7d78-680d-456e-89f4-ed3f515ae329_ActionId">
    <vt:lpwstr>6d86fe29-9255-45a8-8b0d-f20e5e49f2a6</vt:lpwstr>
  </property>
  <property fmtid="{D5CDD505-2E9C-101B-9397-08002B2CF9AE}" pid="10" name="MSIP_Label_49da7d78-680d-456e-89f4-ed3f515ae329_ContentBits">
    <vt:lpwstr>0</vt:lpwstr>
  </property>
  <property fmtid="{D5CDD505-2E9C-101B-9397-08002B2CF9AE}" pid="11" name="InitialSL">
    <vt:lpwstr>Public</vt:lpwstr>
  </property>
  <property fmtid="{D5CDD505-2E9C-101B-9397-08002B2CF9AE}" pid="12" name="ContentTypeId">
    <vt:lpwstr>0x010100C3E66FDEA6588C439533D1985D217C61</vt:lpwstr>
  </property>
  <property fmtid="{D5CDD505-2E9C-101B-9397-08002B2CF9AE}" pid="13" name="MediaServiceImageTags">
    <vt:lpwstr/>
  </property>
</Properties>
</file>