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D3E4B" w14:textId="42FE4468" w:rsidR="00696BBD" w:rsidRDefault="00696BBD" w:rsidP="7668C2F2">
      <w:pPr>
        <w:spacing w:line="276" w:lineRule="auto"/>
      </w:pPr>
      <w:r>
        <w:rPr>
          <w:noProof/>
        </w:rPr>
        <w:drawing>
          <wp:anchor distT="0" distB="0" distL="114300" distR="114300" simplePos="0" relativeHeight="251658240" behindDoc="0" locked="0" layoutInCell="1" allowOverlap="1" wp14:anchorId="1D1BCC76" wp14:editId="196B4207">
            <wp:simplePos x="0" y="0"/>
            <wp:positionH relativeFrom="column">
              <wp:posOffset>-37465</wp:posOffset>
            </wp:positionH>
            <wp:positionV relativeFrom="paragraph">
              <wp:posOffset>89535</wp:posOffset>
            </wp:positionV>
            <wp:extent cx="2341880" cy="628650"/>
            <wp:effectExtent l="0" t="0" r="1270" b="0"/>
            <wp:wrapSquare wrapText="bothSides"/>
            <wp:docPr id="1283572660" name="Picture 128357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1880" cy="628650"/>
                    </a:xfrm>
                    <a:prstGeom prst="rect">
                      <a:avLst/>
                    </a:prstGeom>
                  </pic:spPr>
                </pic:pic>
              </a:graphicData>
            </a:graphic>
            <wp14:sizeRelH relativeFrom="page">
              <wp14:pctWidth>0</wp14:pctWidth>
            </wp14:sizeRelH>
            <wp14:sizeRelV relativeFrom="page">
              <wp14:pctHeight>0</wp14:pctHeight>
            </wp14:sizeRelV>
          </wp:anchor>
        </w:drawing>
      </w:r>
      <w:r w:rsidR="7668C2F2">
        <w:br/>
      </w:r>
    </w:p>
    <w:p w14:paraId="4F155AAD" w14:textId="02CD03F9" w:rsidR="000D5AFB" w:rsidRDefault="000D5AFB" w:rsidP="7668C2F2">
      <w:pPr>
        <w:spacing w:line="276" w:lineRule="auto"/>
        <w:rPr>
          <w:rFonts w:ascii="Arial" w:hAnsi="Arial" w:cs="Arial"/>
          <w:b/>
          <w:bCs/>
          <w:color w:val="000000" w:themeColor="text1"/>
          <w:sz w:val="24"/>
          <w:szCs w:val="24"/>
        </w:rPr>
      </w:pPr>
    </w:p>
    <w:p w14:paraId="69BE24F1" w14:textId="79CC7A3C" w:rsidR="00225E79" w:rsidRDefault="00225E79" w:rsidP="48B5E14B">
      <w:pPr>
        <w:spacing w:line="276" w:lineRule="auto"/>
        <w:rPr>
          <w:rFonts w:ascii="Arial" w:hAnsi="Arial" w:cs="Arial"/>
          <w:b/>
          <w:bCs/>
          <w:color w:val="000000" w:themeColor="text1"/>
          <w:sz w:val="24"/>
          <w:szCs w:val="24"/>
        </w:rPr>
      </w:pPr>
    </w:p>
    <w:p w14:paraId="7C56A36C" w14:textId="77777777" w:rsidR="006B4CAF" w:rsidRDefault="006B4CAF" w:rsidP="7668C2F2">
      <w:pPr>
        <w:spacing w:line="276" w:lineRule="auto"/>
        <w:rPr>
          <w:rFonts w:ascii="Arial" w:hAnsi="Arial" w:cs="Arial"/>
          <w:b/>
          <w:bCs/>
          <w:color w:val="000000" w:themeColor="text1"/>
          <w:sz w:val="24"/>
          <w:szCs w:val="24"/>
        </w:rPr>
      </w:pPr>
    </w:p>
    <w:p w14:paraId="56C46F68" w14:textId="7CA1E43E" w:rsidR="00696BBD" w:rsidRPr="00696BBD" w:rsidRDefault="7668C2F2" w:rsidP="7668C2F2">
      <w:pPr>
        <w:spacing w:line="276" w:lineRule="auto"/>
      </w:pPr>
      <w:r w:rsidRPr="7668C2F2">
        <w:rPr>
          <w:rFonts w:ascii="Arial" w:hAnsi="Arial" w:cs="Arial"/>
          <w:b/>
          <w:bCs/>
          <w:color w:val="000000" w:themeColor="text1"/>
          <w:sz w:val="24"/>
          <w:szCs w:val="24"/>
        </w:rPr>
        <w:t>PRESS RELEASE</w:t>
      </w:r>
      <w:r w:rsidRPr="7668C2F2">
        <w:rPr>
          <w:rFonts w:ascii="Arial" w:hAnsi="Arial" w:cs="Arial"/>
          <w:b/>
          <w:bCs/>
          <w:color w:val="000000" w:themeColor="text1"/>
        </w:rPr>
        <w:t xml:space="preserve"> </w:t>
      </w:r>
    </w:p>
    <w:p w14:paraId="3CA14D84" w14:textId="28D7E041" w:rsidR="00274DCE" w:rsidRDefault="00225E79" w:rsidP="003B4DDC">
      <w:pPr>
        <w:spacing w:line="276" w:lineRule="auto"/>
        <w:rPr>
          <w:rFonts w:ascii="Arial" w:hAnsi="Arial" w:cs="Arial"/>
          <w:color w:val="000000" w:themeColor="text1"/>
        </w:rPr>
      </w:pPr>
      <w:r>
        <w:rPr>
          <w:rFonts w:ascii="Arial" w:hAnsi="Arial" w:cs="Arial"/>
          <w:color w:val="000000" w:themeColor="text1"/>
        </w:rPr>
        <w:t>13</w:t>
      </w:r>
      <w:r w:rsidRPr="00225E79">
        <w:rPr>
          <w:rFonts w:ascii="Arial" w:hAnsi="Arial" w:cs="Arial"/>
          <w:color w:val="000000" w:themeColor="text1"/>
          <w:vertAlign w:val="superscript"/>
        </w:rPr>
        <w:t>th</w:t>
      </w:r>
      <w:r>
        <w:rPr>
          <w:rFonts w:ascii="Arial" w:hAnsi="Arial" w:cs="Arial"/>
          <w:color w:val="000000" w:themeColor="text1"/>
        </w:rPr>
        <w:t xml:space="preserve"> November</w:t>
      </w:r>
      <w:r w:rsidR="00696BBD">
        <w:rPr>
          <w:rFonts w:ascii="Arial" w:hAnsi="Arial" w:cs="Arial"/>
          <w:color w:val="000000" w:themeColor="text1"/>
        </w:rPr>
        <w:t xml:space="preserve"> 2024</w:t>
      </w:r>
    </w:p>
    <w:p w14:paraId="61BF1F98" w14:textId="765C1ECF" w:rsidR="00696BBD" w:rsidRPr="00696BBD" w:rsidRDefault="00696BBD" w:rsidP="003B4DDC">
      <w:pPr>
        <w:spacing w:line="276" w:lineRule="auto"/>
        <w:rPr>
          <w:rFonts w:ascii="Arial" w:hAnsi="Arial" w:cs="Arial"/>
          <w:i/>
          <w:iCs/>
          <w:color w:val="000000" w:themeColor="text1"/>
        </w:rPr>
      </w:pPr>
      <w:r>
        <w:rPr>
          <w:rFonts w:ascii="Arial" w:hAnsi="Arial" w:cs="Arial"/>
          <w:i/>
          <w:iCs/>
          <w:color w:val="000000" w:themeColor="text1"/>
        </w:rPr>
        <w:t>For immediate use</w:t>
      </w:r>
    </w:p>
    <w:p w14:paraId="19689746" w14:textId="7D7BC95A" w:rsidR="000648BC" w:rsidRPr="00B7578B" w:rsidRDefault="000648BC" w:rsidP="003B4DDC">
      <w:pPr>
        <w:spacing w:line="276" w:lineRule="auto"/>
        <w:rPr>
          <w:rFonts w:ascii="Arial" w:hAnsi="Arial" w:cs="Arial"/>
          <w:color w:val="000000" w:themeColor="text1"/>
        </w:rPr>
      </w:pPr>
    </w:p>
    <w:p w14:paraId="0DF5D554" w14:textId="05CAFE69" w:rsidR="00225E79" w:rsidRPr="00225E79" w:rsidRDefault="00225E79" w:rsidP="00225E79">
      <w:pPr>
        <w:spacing w:line="276" w:lineRule="auto"/>
        <w:rPr>
          <w:rFonts w:ascii="Arial" w:hAnsi="Arial" w:cs="Arial"/>
          <w:b/>
          <w:bCs/>
          <w:color w:val="000000" w:themeColor="text1"/>
        </w:rPr>
      </w:pPr>
      <w:r w:rsidRPr="00225E79">
        <w:rPr>
          <w:rFonts w:ascii="Arial" w:hAnsi="Arial" w:cs="Arial"/>
          <w:b/>
          <w:bCs/>
          <w:color w:val="000000" w:themeColor="text1"/>
        </w:rPr>
        <w:t xml:space="preserve">First Minister </w:t>
      </w:r>
      <w:r w:rsidR="00B91F00">
        <w:rPr>
          <w:rFonts w:ascii="Arial" w:hAnsi="Arial" w:cs="Arial"/>
          <w:b/>
          <w:bCs/>
          <w:color w:val="000000" w:themeColor="text1"/>
        </w:rPr>
        <w:t>a</w:t>
      </w:r>
      <w:r w:rsidRPr="00225E79">
        <w:rPr>
          <w:rFonts w:ascii="Arial" w:hAnsi="Arial" w:cs="Arial"/>
          <w:b/>
          <w:bCs/>
          <w:color w:val="000000" w:themeColor="text1"/>
        </w:rPr>
        <w:t xml:space="preserve">ttends AgriScot for </w:t>
      </w:r>
      <w:r w:rsidR="00B91F00" w:rsidRPr="00225E79">
        <w:rPr>
          <w:rFonts w:ascii="Arial" w:hAnsi="Arial" w:cs="Arial"/>
          <w:b/>
          <w:bCs/>
          <w:color w:val="000000" w:themeColor="text1"/>
        </w:rPr>
        <w:t>the first time as thousands gather for Scotland’s largest indoor winter farming event</w:t>
      </w:r>
    </w:p>
    <w:p w14:paraId="2CBF01B8" w14:textId="17AA20FE" w:rsidR="000F13CA" w:rsidRPr="0007226F" w:rsidRDefault="000F13CA" w:rsidP="003B4DDC">
      <w:pPr>
        <w:spacing w:line="276" w:lineRule="auto"/>
        <w:rPr>
          <w:rFonts w:ascii="Arial" w:hAnsi="Arial" w:cs="Arial"/>
          <w:b/>
          <w:bCs/>
          <w:color w:val="000000" w:themeColor="text1"/>
        </w:rPr>
      </w:pPr>
    </w:p>
    <w:p w14:paraId="67885DF5" w14:textId="7AD84F6C" w:rsidR="00225E79" w:rsidRPr="0007226F" w:rsidRDefault="001C1E63" w:rsidP="00225E79">
      <w:pPr>
        <w:spacing w:line="276" w:lineRule="auto"/>
        <w:rPr>
          <w:rFonts w:ascii="Arial" w:eastAsia="Arial" w:hAnsi="Arial" w:cs="Arial"/>
          <w:color w:val="000000" w:themeColor="text1"/>
        </w:rPr>
      </w:pPr>
      <w:r w:rsidRPr="48B5E14B">
        <w:rPr>
          <w:rFonts w:ascii="Arial" w:eastAsia="Arial" w:hAnsi="Arial" w:cs="Arial"/>
          <w:color w:val="000000" w:themeColor="text1"/>
        </w:rPr>
        <w:t>Scotland’s First Minister, John Swinney</w:t>
      </w:r>
      <w:r w:rsidR="5CBA6E39" w:rsidRPr="48B5E14B">
        <w:rPr>
          <w:rFonts w:ascii="Arial" w:eastAsia="Arial" w:hAnsi="Arial" w:cs="Arial"/>
          <w:color w:val="000000" w:themeColor="text1"/>
        </w:rPr>
        <w:t xml:space="preserve"> MSP</w:t>
      </w:r>
      <w:r w:rsidRPr="48B5E14B">
        <w:rPr>
          <w:rFonts w:ascii="Arial" w:eastAsia="Arial" w:hAnsi="Arial" w:cs="Arial"/>
          <w:color w:val="000000" w:themeColor="text1"/>
        </w:rPr>
        <w:t>, attended AgriScot for the first time today (13th November) at the Royal Highland Centre,</w:t>
      </w:r>
      <w:r w:rsidR="59707C35" w:rsidRPr="48B5E14B">
        <w:rPr>
          <w:rFonts w:ascii="Arial" w:eastAsia="Arial" w:hAnsi="Arial" w:cs="Arial"/>
          <w:color w:val="000000" w:themeColor="text1"/>
        </w:rPr>
        <w:t xml:space="preserve"> </w:t>
      </w:r>
      <w:proofErr w:type="spellStart"/>
      <w:r w:rsidR="59707C35" w:rsidRPr="48B5E14B">
        <w:rPr>
          <w:rFonts w:ascii="Arial" w:eastAsia="Arial" w:hAnsi="Arial" w:cs="Arial"/>
          <w:color w:val="000000" w:themeColor="text1"/>
        </w:rPr>
        <w:t>Ingliston</w:t>
      </w:r>
      <w:proofErr w:type="spellEnd"/>
      <w:r w:rsidR="59707C35" w:rsidRPr="48B5E14B">
        <w:rPr>
          <w:rFonts w:ascii="Arial" w:eastAsia="Arial" w:hAnsi="Arial" w:cs="Arial"/>
          <w:color w:val="000000" w:themeColor="text1"/>
        </w:rPr>
        <w:t>,</w:t>
      </w:r>
      <w:r w:rsidRPr="48B5E14B">
        <w:rPr>
          <w:rFonts w:ascii="Arial" w:eastAsia="Arial" w:hAnsi="Arial" w:cs="Arial"/>
          <w:color w:val="000000" w:themeColor="text1"/>
        </w:rPr>
        <w:t xml:space="preserve"> underscoring the event’s importance as the premier winter gathering for Scotland’s agricultural community</w:t>
      </w:r>
      <w:r w:rsidR="00225E79" w:rsidRPr="48B5E14B">
        <w:rPr>
          <w:rFonts w:ascii="Arial" w:eastAsia="Arial" w:hAnsi="Arial" w:cs="Arial"/>
          <w:color w:val="000000" w:themeColor="text1"/>
        </w:rPr>
        <w:t xml:space="preserve">. Addressing a packed audience of farmers, agribusiness professionals, and rural stakeholders, the First Minister </w:t>
      </w:r>
      <w:r w:rsidR="00A04AA1">
        <w:rPr>
          <w:rFonts w:ascii="Arial" w:eastAsia="Arial" w:hAnsi="Arial" w:cs="Arial"/>
          <w:color w:val="000000" w:themeColor="text1"/>
        </w:rPr>
        <w:t>centred on the</w:t>
      </w:r>
      <w:r w:rsidR="00225E79" w:rsidRPr="48B5E14B">
        <w:rPr>
          <w:rFonts w:ascii="Arial" w:eastAsia="Arial" w:hAnsi="Arial" w:cs="Arial"/>
          <w:color w:val="000000" w:themeColor="text1"/>
        </w:rPr>
        <w:t xml:space="preserve"> crucial issues facing the sector, reinforcing the Scottish Government’s support for Scotland’s farming future.</w:t>
      </w:r>
    </w:p>
    <w:p w14:paraId="716AFE08" w14:textId="77777777" w:rsidR="00225E79" w:rsidRPr="00225E79" w:rsidRDefault="00225E79" w:rsidP="00225E79">
      <w:pPr>
        <w:spacing w:line="276" w:lineRule="auto"/>
        <w:rPr>
          <w:rFonts w:ascii="Arial" w:eastAsia="Arial" w:hAnsi="Arial" w:cs="Arial"/>
          <w:color w:val="000000" w:themeColor="text1"/>
        </w:rPr>
      </w:pPr>
    </w:p>
    <w:p w14:paraId="75897796" w14:textId="4145DE56" w:rsidR="00225E79" w:rsidRPr="0007226F" w:rsidRDefault="00225E79" w:rsidP="00225E79">
      <w:pPr>
        <w:spacing w:line="276" w:lineRule="auto"/>
        <w:rPr>
          <w:rFonts w:ascii="Arial" w:eastAsia="Arial" w:hAnsi="Arial" w:cs="Arial"/>
          <w:color w:val="000000" w:themeColor="text1"/>
        </w:rPr>
      </w:pPr>
      <w:r w:rsidRPr="48B5E14B">
        <w:rPr>
          <w:rFonts w:ascii="Arial" w:eastAsia="Arial" w:hAnsi="Arial" w:cs="Arial"/>
          <w:color w:val="000000" w:themeColor="text1"/>
        </w:rPr>
        <w:t>During a highly anticipated Q&amp;A session hosted by NFU Scotland</w:t>
      </w:r>
      <w:r w:rsidR="0153DE6B" w:rsidRPr="48B5E14B">
        <w:rPr>
          <w:rFonts w:ascii="Arial" w:eastAsia="Arial" w:hAnsi="Arial" w:cs="Arial"/>
          <w:color w:val="000000" w:themeColor="text1"/>
        </w:rPr>
        <w:t xml:space="preserve">, </w:t>
      </w:r>
      <w:r w:rsidRPr="48B5E14B">
        <w:rPr>
          <w:rFonts w:ascii="Arial" w:eastAsia="Arial" w:hAnsi="Arial" w:cs="Arial"/>
          <w:color w:val="000000" w:themeColor="text1"/>
        </w:rPr>
        <w:t>chaired by AgriScot Chair Robert Neill</w:t>
      </w:r>
      <w:r w:rsidR="60A75F39" w:rsidRPr="48B5E14B">
        <w:rPr>
          <w:rFonts w:ascii="Arial" w:eastAsia="Arial" w:hAnsi="Arial" w:cs="Arial"/>
          <w:color w:val="000000" w:themeColor="text1"/>
        </w:rPr>
        <w:t xml:space="preserve"> and attended by Jim Fairlie MSP, Minister for Agriculture and Connectivity</w:t>
      </w:r>
      <w:r w:rsidR="00853209">
        <w:rPr>
          <w:rFonts w:ascii="Arial" w:eastAsia="Arial" w:hAnsi="Arial" w:cs="Arial"/>
          <w:color w:val="000000" w:themeColor="text1"/>
        </w:rPr>
        <w:t xml:space="preserve"> and Martin Kennedy,</w:t>
      </w:r>
      <w:r w:rsidR="00D05C8B">
        <w:rPr>
          <w:rFonts w:ascii="Arial" w:eastAsia="Arial" w:hAnsi="Arial" w:cs="Arial"/>
          <w:color w:val="000000" w:themeColor="text1"/>
        </w:rPr>
        <w:t xml:space="preserve"> President of NFU Scotland</w:t>
      </w:r>
      <w:r w:rsidRPr="48B5E14B">
        <w:rPr>
          <w:rFonts w:ascii="Arial" w:eastAsia="Arial" w:hAnsi="Arial" w:cs="Arial"/>
          <w:color w:val="000000" w:themeColor="text1"/>
        </w:rPr>
        <w:t xml:space="preserve">, Swinney addressed recent changes to inheritance tax rules, sharing his concern over the “chilling effect” these changes </w:t>
      </w:r>
      <w:r w:rsidR="00B46214" w:rsidRPr="48B5E14B">
        <w:rPr>
          <w:rFonts w:ascii="Arial" w:eastAsia="Arial" w:hAnsi="Arial" w:cs="Arial"/>
          <w:color w:val="000000" w:themeColor="text1"/>
        </w:rPr>
        <w:t>will have</w:t>
      </w:r>
      <w:r w:rsidRPr="48B5E14B">
        <w:rPr>
          <w:rFonts w:ascii="Arial" w:eastAsia="Arial" w:hAnsi="Arial" w:cs="Arial"/>
          <w:color w:val="000000" w:themeColor="text1"/>
        </w:rPr>
        <w:t xml:space="preserve"> on family farms. He urged the UK Government to conduct detailed impact assessments on these reforms and called for a tax framework that enables sustainable succession planning. Reaffirming the Scottish Government’s support, he made a “cast iron commitment” to restore £46 million to the agricultural budget,</w:t>
      </w:r>
      <w:r w:rsidR="047D733C" w:rsidRPr="48B5E14B">
        <w:rPr>
          <w:rFonts w:ascii="Arial" w:eastAsia="Arial" w:hAnsi="Arial" w:cs="Arial"/>
          <w:color w:val="000000" w:themeColor="text1"/>
        </w:rPr>
        <w:t xml:space="preserve"> </w:t>
      </w:r>
      <w:r w:rsidRPr="48B5E14B">
        <w:rPr>
          <w:rFonts w:ascii="Arial" w:eastAsia="Arial" w:hAnsi="Arial" w:cs="Arial"/>
          <w:color w:val="000000" w:themeColor="text1"/>
        </w:rPr>
        <w:t>emphasi</w:t>
      </w:r>
      <w:r w:rsidR="00360AA1" w:rsidRPr="48B5E14B">
        <w:rPr>
          <w:rFonts w:ascii="Arial" w:eastAsia="Arial" w:hAnsi="Arial" w:cs="Arial"/>
          <w:color w:val="000000" w:themeColor="text1"/>
        </w:rPr>
        <w:t>s</w:t>
      </w:r>
      <w:r w:rsidRPr="48B5E14B">
        <w:rPr>
          <w:rFonts w:ascii="Arial" w:eastAsia="Arial" w:hAnsi="Arial" w:cs="Arial"/>
          <w:color w:val="000000" w:themeColor="text1"/>
        </w:rPr>
        <w:t xml:space="preserve">ing government action amid growing economic </w:t>
      </w:r>
      <w:r w:rsidR="00360AA1" w:rsidRPr="48B5E14B">
        <w:rPr>
          <w:rFonts w:ascii="Arial" w:eastAsia="Arial" w:hAnsi="Arial" w:cs="Arial"/>
          <w:color w:val="000000" w:themeColor="text1"/>
        </w:rPr>
        <w:t xml:space="preserve">and environmental </w:t>
      </w:r>
      <w:r w:rsidRPr="48B5E14B">
        <w:rPr>
          <w:rFonts w:ascii="Arial" w:eastAsia="Arial" w:hAnsi="Arial" w:cs="Arial"/>
          <w:color w:val="000000" w:themeColor="text1"/>
        </w:rPr>
        <w:t>challenges.</w:t>
      </w:r>
    </w:p>
    <w:p w14:paraId="165BC40B" w14:textId="77777777" w:rsidR="00225E79" w:rsidRPr="00225E79" w:rsidRDefault="00225E79" w:rsidP="00225E79">
      <w:pPr>
        <w:spacing w:line="276" w:lineRule="auto"/>
        <w:rPr>
          <w:rFonts w:ascii="Arial" w:eastAsia="Arial" w:hAnsi="Arial" w:cs="Arial"/>
          <w:color w:val="000000" w:themeColor="text1"/>
        </w:rPr>
      </w:pPr>
    </w:p>
    <w:p w14:paraId="41388983" w14:textId="77777777" w:rsidR="001C1E63" w:rsidRDefault="001C1E63" w:rsidP="001C1E63">
      <w:pPr>
        <w:spacing w:line="276" w:lineRule="auto"/>
        <w:rPr>
          <w:rFonts w:ascii="Arial" w:eastAsia="Arial" w:hAnsi="Arial" w:cs="Arial"/>
          <w:color w:val="000000" w:themeColor="text1"/>
        </w:rPr>
      </w:pPr>
      <w:r w:rsidRPr="001C1E63">
        <w:rPr>
          <w:rFonts w:ascii="Arial" w:eastAsia="Arial" w:hAnsi="Arial" w:cs="Arial"/>
          <w:color w:val="000000" w:themeColor="text1"/>
        </w:rPr>
        <w:t>AgriScot Chair Robert Neill welcomed this commitment, commenting, “With the current uncertainties in agriculture, it was fantastic to see such a strong turnout, and we were honoured to host the First Minister. I’m thrilled that £46 million is set to return to agriculture – now let’s get that funding directly and quickly into the hands of working farmers, with minimal red tape. When these funds reach farmers, it will bolster Scotland’s agricultural future and strengthen communities across the nation. Every pound invested by the government means an additional £7.40 reinvested by farmers into Scotland’s rural economy, enhancing resilience and growth. Together, we’re building a prosperous and sustainable Scotland that we can all take pride in.”</w:t>
      </w:r>
    </w:p>
    <w:p w14:paraId="59536823" w14:textId="77777777" w:rsidR="001C1E63" w:rsidRPr="001C1E63" w:rsidRDefault="001C1E63" w:rsidP="001C1E63">
      <w:pPr>
        <w:spacing w:line="276" w:lineRule="auto"/>
        <w:rPr>
          <w:rFonts w:ascii="Arial" w:eastAsia="Arial" w:hAnsi="Arial" w:cs="Arial"/>
          <w:color w:val="000000" w:themeColor="text1"/>
        </w:rPr>
      </w:pPr>
    </w:p>
    <w:p w14:paraId="31003E08" w14:textId="6ECAD95F" w:rsidR="001C1E63" w:rsidRPr="001C1E63" w:rsidRDefault="001C1E63" w:rsidP="001C1E63">
      <w:pPr>
        <w:spacing w:line="276" w:lineRule="auto"/>
        <w:rPr>
          <w:rFonts w:ascii="Arial" w:eastAsia="Arial" w:hAnsi="Arial" w:cs="Arial"/>
          <w:color w:val="000000" w:themeColor="text1"/>
        </w:rPr>
      </w:pPr>
      <w:r w:rsidRPr="001C1E63">
        <w:rPr>
          <w:rFonts w:ascii="Arial" w:eastAsia="Arial" w:hAnsi="Arial" w:cs="Arial"/>
          <w:color w:val="000000" w:themeColor="text1"/>
        </w:rPr>
        <w:t xml:space="preserve">Reflecting on the day’s success, </w:t>
      </w:r>
      <w:r w:rsidR="002C3406">
        <w:rPr>
          <w:rFonts w:ascii="Arial" w:eastAsia="Arial" w:hAnsi="Arial" w:cs="Arial"/>
          <w:color w:val="000000" w:themeColor="text1"/>
        </w:rPr>
        <w:t>Robert</w:t>
      </w:r>
      <w:r w:rsidRPr="001C1E63">
        <w:rPr>
          <w:rFonts w:ascii="Arial" w:eastAsia="Arial" w:hAnsi="Arial" w:cs="Arial"/>
          <w:color w:val="000000" w:themeColor="text1"/>
        </w:rPr>
        <w:t xml:space="preserve"> added, “AgriScot brings people from all areas of agriculture together to connect, share insights, and experience firsthand the latest technology, solutions, and advice. From expert-led seminars to cutting-edge product showcases, AgriScot remains essential for farmers looking to stay ahead in a fast-evolving industry.”</w:t>
      </w:r>
    </w:p>
    <w:p w14:paraId="3873CCC4" w14:textId="77777777" w:rsidR="00B46214" w:rsidRPr="00225E79" w:rsidRDefault="00B46214" w:rsidP="00225E79">
      <w:pPr>
        <w:spacing w:line="276" w:lineRule="auto"/>
        <w:rPr>
          <w:rFonts w:ascii="Arial" w:eastAsia="Arial" w:hAnsi="Arial" w:cs="Arial"/>
          <w:color w:val="000000" w:themeColor="text1"/>
        </w:rPr>
      </w:pPr>
    </w:p>
    <w:p w14:paraId="5C2B0157" w14:textId="4F9591B3" w:rsidR="00225E79" w:rsidRDefault="00225E79" w:rsidP="00225E79">
      <w:pPr>
        <w:spacing w:line="276" w:lineRule="auto"/>
        <w:rPr>
          <w:rFonts w:ascii="Arial" w:eastAsia="Arial" w:hAnsi="Arial" w:cs="Arial"/>
          <w:color w:val="000000" w:themeColor="text1"/>
        </w:rPr>
      </w:pPr>
      <w:r w:rsidRPr="00225E79">
        <w:rPr>
          <w:rFonts w:ascii="Arial" w:eastAsia="Arial" w:hAnsi="Arial" w:cs="Arial"/>
          <w:color w:val="000000" w:themeColor="text1"/>
        </w:rPr>
        <w:t xml:space="preserve">AgriScot </w:t>
      </w:r>
      <w:r w:rsidR="00360AA1" w:rsidRPr="0007226F">
        <w:rPr>
          <w:rFonts w:ascii="Arial" w:eastAsia="Arial" w:hAnsi="Arial" w:cs="Arial"/>
          <w:color w:val="000000" w:themeColor="text1"/>
        </w:rPr>
        <w:t xml:space="preserve">showcased a packed </w:t>
      </w:r>
      <w:r w:rsidR="0007226F">
        <w:rPr>
          <w:rFonts w:ascii="Arial" w:eastAsia="Arial" w:hAnsi="Arial" w:cs="Arial"/>
          <w:color w:val="000000" w:themeColor="text1"/>
        </w:rPr>
        <w:t>and update</w:t>
      </w:r>
      <w:r w:rsidR="00DC07CC">
        <w:rPr>
          <w:rFonts w:ascii="Arial" w:eastAsia="Arial" w:hAnsi="Arial" w:cs="Arial"/>
          <w:color w:val="000000" w:themeColor="text1"/>
        </w:rPr>
        <w:t>d</w:t>
      </w:r>
      <w:r w:rsidR="0007226F">
        <w:rPr>
          <w:rFonts w:ascii="Arial" w:eastAsia="Arial" w:hAnsi="Arial" w:cs="Arial"/>
          <w:color w:val="000000" w:themeColor="text1"/>
        </w:rPr>
        <w:t xml:space="preserve"> </w:t>
      </w:r>
      <w:r w:rsidR="00360AA1" w:rsidRPr="0007226F">
        <w:rPr>
          <w:rFonts w:ascii="Arial" w:eastAsia="Arial" w:hAnsi="Arial" w:cs="Arial"/>
          <w:color w:val="000000" w:themeColor="text1"/>
        </w:rPr>
        <w:t>programme</w:t>
      </w:r>
      <w:r w:rsidR="00DC07CC">
        <w:rPr>
          <w:rFonts w:ascii="Arial" w:eastAsia="Arial" w:hAnsi="Arial" w:cs="Arial"/>
          <w:color w:val="000000" w:themeColor="text1"/>
        </w:rPr>
        <w:t xml:space="preserve"> for 2024</w:t>
      </w:r>
      <w:r w:rsidR="00360AA1" w:rsidRPr="0007226F">
        <w:rPr>
          <w:rFonts w:ascii="Arial" w:eastAsia="Arial" w:hAnsi="Arial" w:cs="Arial"/>
          <w:color w:val="000000" w:themeColor="text1"/>
        </w:rPr>
        <w:t>,</w:t>
      </w:r>
      <w:r w:rsidRPr="00225E79">
        <w:rPr>
          <w:rFonts w:ascii="Arial" w:eastAsia="Arial" w:hAnsi="Arial" w:cs="Arial"/>
          <w:color w:val="000000" w:themeColor="text1"/>
        </w:rPr>
        <w:t xml:space="preserve"> </w:t>
      </w:r>
      <w:r w:rsidR="00360AA1" w:rsidRPr="0007226F">
        <w:rPr>
          <w:rFonts w:ascii="Arial" w:eastAsia="Arial" w:hAnsi="Arial" w:cs="Arial"/>
          <w:color w:val="000000" w:themeColor="text1"/>
        </w:rPr>
        <w:t>beginning</w:t>
      </w:r>
      <w:r w:rsidRPr="00225E79">
        <w:rPr>
          <w:rFonts w:ascii="Arial" w:eastAsia="Arial" w:hAnsi="Arial" w:cs="Arial"/>
          <w:color w:val="000000" w:themeColor="text1"/>
        </w:rPr>
        <w:t xml:space="preserve"> with </w:t>
      </w:r>
      <w:r w:rsidR="00360AA1" w:rsidRPr="0007226F">
        <w:rPr>
          <w:rFonts w:ascii="Arial" w:eastAsia="Arial" w:hAnsi="Arial" w:cs="Arial"/>
          <w:color w:val="000000" w:themeColor="text1"/>
        </w:rPr>
        <w:t xml:space="preserve">a breakfast session from wellbeing initiative </w:t>
      </w:r>
      <w:proofErr w:type="spellStart"/>
      <w:r w:rsidRPr="00225E79">
        <w:rPr>
          <w:rFonts w:ascii="Arial" w:eastAsia="Arial" w:hAnsi="Arial" w:cs="Arial"/>
          <w:color w:val="000000" w:themeColor="text1"/>
        </w:rPr>
        <w:t>Farmstrong</w:t>
      </w:r>
      <w:proofErr w:type="spellEnd"/>
      <w:r w:rsidRPr="00225E79">
        <w:rPr>
          <w:rFonts w:ascii="Arial" w:eastAsia="Arial" w:hAnsi="Arial" w:cs="Arial"/>
          <w:color w:val="000000" w:themeColor="text1"/>
        </w:rPr>
        <w:t xml:space="preserve"> Scotland. Visitors connected before the day </w:t>
      </w:r>
      <w:r w:rsidRPr="00225E79">
        <w:rPr>
          <w:rFonts w:ascii="Arial" w:eastAsia="Arial" w:hAnsi="Arial" w:cs="Arial"/>
          <w:color w:val="000000" w:themeColor="text1"/>
        </w:rPr>
        <w:lastRenderedPageBreak/>
        <w:t>began, hearing personal insights from John Kerr and Nicola Wordie on navigating the highs and lows of farming life</w:t>
      </w:r>
      <w:r w:rsidR="0007226F">
        <w:rPr>
          <w:rFonts w:ascii="Arial" w:eastAsia="Arial" w:hAnsi="Arial" w:cs="Arial"/>
          <w:color w:val="000000" w:themeColor="text1"/>
        </w:rPr>
        <w:t>.</w:t>
      </w:r>
    </w:p>
    <w:p w14:paraId="05B2ADE7" w14:textId="77777777" w:rsidR="00DC07CC" w:rsidRPr="00225E79" w:rsidRDefault="00DC07CC" w:rsidP="00225E79">
      <w:pPr>
        <w:spacing w:line="276" w:lineRule="auto"/>
        <w:rPr>
          <w:rFonts w:ascii="Arial" w:eastAsia="Arial" w:hAnsi="Arial" w:cs="Arial"/>
          <w:color w:val="000000" w:themeColor="text1"/>
        </w:rPr>
      </w:pPr>
    </w:p>
    <w:p w14:paraId="2A4D4958" w14:textId="0F3605F4" w:rsidR="00225E79" w:rsidRDefault="0007226F" w:rsidP="00225E79">
      <w:pPr>
        <w:spacing w:line="276" w:lineRule="auto"/>
        <w:rPr>
          <w:rFonts w:ascii="Arial" w:eastAsia="Arial" w:hAnsi="Arial" w:cs="Arial"/>
          <w:color w:val="000000" w:themeColor="text1"/>
        </w:rPr>
      </w:pPr>
      <w:r w:rsidRPr="0007226F">
        <w:rPr>
          <w:rFonts w:ascii="Arial" w:eastAsia="Arial" w:hAnsi="Arial" w:cs="Arial"/>
          <w:color w:val="000000" w:themeColor="text1"/>
        </w:rPr>
        <w:t xml:space="preserve">This year, attendees witnessed new innovations, including </w:t>
      </w:r>
      <w:r w:rsidR="00DC07CC">
        <w:rPr>
          <w:rFonts w:ascii="Arial" w:eastAsia="Arial" w:hAnsi="Arial" w:cs="Arial"/>
          <w:color w:val="000000" w:themeColor="text1"/>
        </w:rPr>
        <w:t xml:space="preserve">two live </w:t>
      </w:r>
      <w:r w:rsidRPr="0007226F">
        <w:rPr>
          <w:rFonts w:ascii="Arial" w:eastAsia="Arial" w:hAnsi="Arial" w:cs="Arial"/>
          <w:color w:val="000000" w:themeColor="text1"/>
        </w:rPr>
        <w:t>demonstrations of the</w:t>
      </w:r>
      <w:r>
        <w:rPr>
          <w:rFonts w:ascii="Arial" w:eastAsia="Arial" w:hAnsi="Arial" w:cs="Arial"/>
          <w:color w:val="000000" w:themeColor="text1"/>
        </w:rPr>
        <w:t xml:space="preserve"> </w:t>
      </w:r>
      <w:r w:rsidR="00DC07CC">
        <w:rPr>
          <w:rFonts w:ascii="Arial" w:eastAsia="Arial" w:hAnsi="Arial" w:cs="Arial"/>
          <w:color w:val="000000" w:themeColor="text1"/>
        </w:rPr>
        <w:t>cutting-edge</w:t>
      </w:r>
      <w:r w:rsidRPr="0007226F">
        <w:rPr>
          <w:rFonts w:ascii="Arial" w:eastAsia="Arial" w:hAnsi="Arial" w:cs="Arial"/>
          <w:color w:val="000000" w:themeColor="text1"/>
        </w:rPr>
        <w:t xml:space="preserve"> </w:t>
      </w:r>
      <w:proofErr w:type="spellStart"/>
      <w:r w:rsidRPr="0007226F">
        <w:rPr>
          <w:rFonts w:ascii="Arial" w:eastAsia="Arial" w:hAnsi="Arial" w:cs="Arial"/>
          <w:color w:val="000000" w:themeColor="text1"/>
        </w:rPr>
        <w:t>Te</w:t>
      </w:r>
      <w:proofErr w:type="spellEnd"/>
      <w:r w:rsidRPr="0007226F">
        <w:rPr>
          <w:rFonts w:ascii="Arial" w:eastAsia="Arial" w:hAnsi="Arial" w:cs="Arial"/>
          <w:color w:val="000000" w:themeColor="text1"/>
        </w:rPr>
        <w:t xml:space="preserve"> Pari sheep handling system</w:t>
      </w:r>
      <w:r w:rsidR="00DC07CC">
        <w:rPr>
          <w:rFonts w:ascii="Arial" w:eastAsia="Arial" w:hAnsi="Arial" w:cs="Arial"/>
          <w:color w:val="000000" w:themeColor="text1"/>
        </w:rPr>
        <w:t>,</w:t>
      </w:r>
      <w:r>
        <w:rPr>
          <w:rFonts w:ascii="Arial" w:eastAsia="Arial" w:hAnsi="Arial" w:cs="Arial"/>
          <w:color w:val="000000" w:themeColor="text1"/>
        </w:rPr>
        <w:t xml:space="preserve"> </w:t>
      </w:r>
      <w:r w:rsidR="00DC07CC">
        <w:rPr>
          <w:rFonts w:ascii="Arial" w:eastAsia="Arial" w:hAnsi="Arial" w:cs="Arial"/>
          <w:color w:val="000000" w:themeColor="text1"/>
        </w:rPr>
        <w:t>led by</w:t>
      </w:r>
      <w:r>
        <w:rPr>
          <w:rFonts w:ascii="Arial" w:eastAsia="Arial" w:hAnsi="Arial" w:cs="Arial"/>
          <w:color w:val="000000" w:themeColor="text1"/>
        </w:rPr>
        <w:t xml:space="preserve"> The Sheep Game’s Cammy Wilson and Nicola Wordie</w:t>
      </w:r>
      <w:r w:rsidR="00DC07CC">
        <w:rPr>
          <w:rFonts w:ascii="Arial" w:eastAsia="Arial" w:hAnsi="Arial" w:cs="Arial"/>
          <w:color w:val="000000" w:themeColor="text1"/>
        </w:rPr>
        <w:t>, respectively</w:t>
      </w:r>
      <w:r>
        <w:rPr>
          <w:rFonts w:ascii="Arial" w:eastAsia="Arial" w:hAnsi="Arial" w:cs="Arial"/>
          <w:color w:val="000000" w:themeColor="text1"/>
        </w:rPr>
        <w:t>.</w:t>
      </w:r>
      <w:r w:rsidR="00DC07CC">
        <w:rPr>
          <w:rFonts w:ascii="Arial" w:eastAsia="Arial" w:hAnsi="Arial" w:cs="Arial"/>
          <w:color w:val="000000" w:themeColor="text1"/>
        </w:rPr>
        <w:t xml:space="preserve"> </w:t>
      </w:r>
      <w:proofErr w:type="gramStart"/>
      <w:r w:rsidR="00DC07CC">
        <w:rPr>
          <w:rFonts w:ascii="Arial" w:eastAsia="Arial" w:hAnsi="Arial" w:cs="Arial"/>
          <w:color w:val="000000" w:themeColor="text1"/>
        </w:rPr>
        <w:t>Also</w:t>
      </w:r>
      <w:proofErr w:type="gramEnd"/>
      <w:r w:rsidR="00DC07CC">
        <w:rPr>
          <w:rFonts w:ascii="Arial" w:eastAsia="Arial" w:hAnsi="Arial" w:cs="Arial"/>
          <w:color w:val="000000" w:themeColor="text1"/>
        </w:rPr>
        <w:t xml:space="preserve"> in the showring, </w:t>
      </w:r>
      <w:r w:rsidR="00DC07CC" w:rsidRPr="00DC07CC">
        <w:rPr>
          <w:rFonts w:ascii="Arial" w:eastAsia="Arial" w:hAnsi="Arial" w:cs="Arial"/>
          <w:color w:val="000000" w:themeColor="text1"/>
        </w:rPr>
        <w:t>an interactive beef demonstration focused on the practicalities of calving at two years to reduce emissions.</w:t>
      </w:r>
    </w:p>
    <w:p w14:paraId="32098D4D" w14:textId="77777777" w:rsidR="0007226F" w:rsidRPr="00225E79" w:rsidRDefault="0007226F" w:rsidP="00225E79">
      <w:pPr>
        <w:spacing w:line="276" w:lineRule="auto"/>
        <w:rPr>
          <w:rFonts w:ascii="Arial" w:eastAsia="Arial" w:hAnsi="Arial" w:cs="Arial"/>
          <w:color w:val="000000" w:themeColor="text1"/>
        </w:rPr>
      </w:pPr>
    </w:p>
    <w:p w14:paraId="36AD23E5" w14:textId="2A4BD06D" w:rsidR="00225E79" w:rsidRDefault="00225E79" w:rsidP="759C52B9">
      <w:pPr>
        <w:spacing w:line="276" w:lineRule="auto"/>
        <w:rPr>
          <w:rFonts w:ascii="Arial" w:eastAsia="Arial" w:hAnsi="Arial" w:cs="Arial"/>
          <w:color w:val="000000" w:themeColor="text1"/>
        </w:rPr>
      </w:pPr>
      <w:r w:rsidRPr="12119478">
        <w:rPr>
          <w:rFonts w:ascii="Arial" w:eastAsia="Arial" w:hAnsi="Arial" w:cs="Arial"/>
          <w:color w:val="000000" w:themeColor="text1"/>
        </w:rPr>
        <w:t xml:space="preserve">Competitions celebrating agricultural excellence drew significant interest, with the Farm of the Year winners proudly receiving their </w:t>
      </w:r>
      <w:r w:rsidR="00DC07CC" w:rsidRPr="12119478">
        <w:rPr>
          <w:rFonts w:ascii="Arial" w:eastAsia="Arial" w:hAnsi="Arial" w:cs="Arial"/>
          <w:color w:val="000000" w:themeColor="text1"/>
        </w:rPr>
        <w:t xml:space="preserve">AgriScot </w:t>
      </w:r>
      <w:r w:rsidRPr="12119478">
        <w:rPr>
          <w:rFonts w:ascii="Arial" w:eastAsia="Arial" w:hAnsi="Arial" w:cs="Arial"/>
          <w:color w:val="000000" w:themeColor="text1"/>
        </w:rPr>
        <w:t xml:space="preserve">plaques </w:t>
      </w:r>
      <w:r w:rsidR="00DC07CC" w:rsidRPr="12119478">
        <w:rPr>
          <w:rFonts w:ascii="Arial" w:eastAsia="Arial" w:hAnsi="Arial" w:cs="Arial"/>
          <w:color w:val="000000" w:themeColor="text1"/>
        </w:rPr>
        <w:t>following the recent Scottish Agriculture Awards</w:t>
      </w:r>
      <w:r w:rsidRPr="12119478">
        <w:rPr>
          <w:rFonts w:ascii="Arial" w:eastAsia="Arial" w:hAnsi="Arial" w:cs="Arial"/>
          <w:color w:val="000000" w:themeColor="text1"/>
        </w:rPr>
        <w:t>. In the</w:t>
      </w:r>
      <w:r w:rsidR="35422ED0" w:rsidRPr="12119478">
        <w:rPr>
          <w:rFonts w:ascii="Arial" w:eastAsia="Arial" w:hAnsi="Arial" w:cs="Arial"/>
          <w:color w:val="000000" w:themeColor="text1"/>
        </w:rPr>
        <w:t xml:space="preserve"> dairy cattle </w:t>
      </w:r>
      <w:r w:rsidR="5404194B" w:rsidRPr="12119478">
        <w:rPr>
          <w:rFonts w:ascii="Arial" w:eastAsia="Arial" w:hAnsi="Arial" w:cs="Arial"/>
          <w:color w:val="000000" w:themeColor="text1"/>
        </w:rPr>
        <w:t>classes,</w:t>
      </w:r>
      <w:r w:rsidRPr="12119478">
        <w:rPr>
          <w:rFonts w:ascii="Arial" w:eastAsia="Arial" w:hAnsi="Arial" w:cs="Arial"/>
          <w:color w:val="000000" w:themeColor="text1"/>
        </w:rPr>
        <w:t xml:space="preserve"> Smith &amp; Sons, I.A &amp; Boclair Holsteins</w:t>
      </w:r>
      <w:r w:rsidR="7CC797EE" w:rsidRPr="12119478">
        <w:rPr>
          <w:rFonts w:ascii="Arial" w:eastAsia="Arial" w:hAnsi="Arial" w:cs="Arial"/>
          <w:color w:val="000000" w:themeColor="text1"/>
        </w:rPr>
        <w:t>,</w:t>
      </w:r>
      <w:r w:rsidRPr="12119478">
        <w:rPr>
          <w:rFonts w:ascii="Arial" w:eastAsia="Arial" w:hAnsi="Arial" w:cs="Arial"/>
          <w:color w:val="000000" w:themeColor="text1"/>
        </w:rPr>
        <w:t xml:space="preserve"> </w:t>
      </w:r>
      <w:r w:rsidR="55527566" w:rsidRPr="12119478">
        <w:rPr>
          <w:rFonts w:ascii="Arial" w:eastAsia="Arial" w:hAnsi="Arial" w:cs="Arial"/>
          <w:color w:val="000000" w:themeColor="text1"/>
        </w:rPr>
        <w:t xml:space="preserve">claimed </w:t>
      </w:r>
      <w:r w:rsidRPr="12119478">
        <w:rPr>
          <w:rFonts w:ascii="Arial" w:eastAsia="Arial" w:hAnsi="Arial" w:cs="Arial"/>
          <w:color w:val="000000" w:themeColor="text1"/>
        </w:rPr>
        <w:t>top honours</w:t>
      </w:r>
      <w:r w:rsidR="4D38F43A" w:rsidRPr="12119478">
        <w:rPr>
          <w:rFonts w:ascii="Arial" w:eastAsia="Arial" w:hAnsi="Arial" w:cs="Arial"/>
          <w:color w:val="000000" w:themeColor="text1"/>
        </w:rPr>
        <w:t xml:space="preserve"> </w:t>
      </w:r>
      <w:r w:rsidR="602C091F" w:rsidRPr="12119478">
        <w:rPr>
          <w:rFonts w:ascii="Arial" w:eastAsia="Arial" w:hAnsi="Arial" w:cs="Arial"/>
          <w:color w:val="000000" w:themeColor="text1"/>
        </w:rPr>
        <w:t>with the</w:t>
      </w:r>
      <w:r w:rsidR="1689E4BF" w:rsidRPr="12119478">
        <w:rPr>
          <w:rFonts w:ascii="Arial" w:eastAsia="Arial" w:hAnsi="Arial" w:cs="Arial"/>
          <w:color w:val="000000" w:themeColor="text1"/>
        </w:rPr>
        <w:t xml:space="preserve"> </w:t>
      </w:r>
      <w:proofErr w:type="spellStart"/>
      <w:r w:rsidR="1689E4BF" w:rsidRPr="12119478">
        <w:rPr>
          <w:rFonts w:ascii="Arial" w:eastAsia="Arial" w:hAnsi="Arial" w:cs="Arial"/>
          <w:color w:val="000000" w:themeColor="text1"/>
        </w:rPr>
        <w:t>S</w:t>
      </w:r>
      <w:r w:rsidR="38F85108" w:rsidRPr="12119478">
        <w:rPr>
          <w:rFonts w:ascii="Arial" w:eastAsia="Arial" w:hAnsi="Arial" w:cs="Arial"/>
          <w:color w:val="000000" w:themeColor="text1"/>
        </w:rPr>
        <w:t>uperHeifer</w:t>
      </w:r>
      <w:proofErr w:type="spellEnd"/>
      <w:r w:rsidR="38F85108" w:rsidRPr="12119478">
        <w:rPr>
          <w:rFonts w:ascii="Arial" w:eastAsia="Arial" w:hAnsi="Arial" w:cs="Arial"/>
          <w:color w:val="000000" w:themeColor="text1"/>
        </w:rPr>
        <w:t xml:space="preserve"> awarded to </w:t>
      </w:r>
      <w:r w:rsidRPr="12119478">
        <w:rPr>
          <w:rFonts w:ascii="Arial" w:eastAsia="Arial" w:hAnsi="Arial" w:cs="Arial"/>
          <w:color w:val="000000" w:themeColor="text1"/>
        </w:rPr>
        <w:t>their Holstein Heifer, Boclair Lambda Hope</w:t>
      </w:r>
      <w:r w:rsidR="6E2E50D3" w:rsidRPr="12119478">
        <w:rPr>
          <w:rFonts w:ascii="Arial" w:eastAsia="Arial" w:hAnsi="Arial" w:cs="Arial"/>
          <w:color w:val="000000" w:themeColor="text1"/>
        </w:rPr>
        <w:t xml:space="preserve">. </w:t>
      </w:r>
      <w:r w:rsidR="51447323" w:rsidRPr="12119478">
        <w:rPr>
          <w:rFonts w:ascii="Arial" w:eastAsia="Arial" w:hAnsi="Arial" w:cs="Arial"/>
          <w:color w:val="000000" w:themeColor="text1"/>
        </w:rPr>
        <w:t xml:space="preserve">The </w:t>
      </w:r>
      <w:proofErr w:type="spellStart"/>
      <w:r w:rsidRPr="12119478">
        <w:rPr>
          <w:rFonts w:ascii="Arial" w:eastAsia="Arial" w:hAnsi="Arial" w:cs="Arial"/>
          <w:color w:val="000000" w:themeColor="text1"/>
        </w:rPr>
        <w:t>SuperCow</w:t>
      </w:r>
      <w:proofErr w:type="spellEnd"/>
      <w:r w:rsidRPr="12119478">
        <w:rPr>
          <w:rFonts w:ascii="Arial" w:eastAsia="Arial" w:hAnsi="Arial" w:cs="Arial"/>
          <w:color w:val="000000" w:themeColor="text1"/>
        </w:rPr>
        <w:t xml:space="preserve"> award w</w:t>
      </w:r>
      <w:r w:rsidR="542F084B" w:rsidRPr="12119478">
        <w:rPr>
          <w:rFonts w:ascii="Arial" w:eastAsia="Arial" w:hAnsi="Arial" w:cs="Arial"/>
          <w:color w:val="000000" w:themeColor="text1"/>
        </w:rPr>
        <w:t xml:space="preserve">as presented </w:t>
      </w:r>
      <w:r w:rsidR="3068CD65" w:rsidRPr="12119478">
        <w:rPr>
          <w:rFonts w:ascii="Arial" w:eastAsia="Arial" w:hAnsi="Arial" w:cs="Arial"/>
          <w:color w:val="000000" w:themeColor="text1"/>
        </w:rPr>
        <w:t>to Evening</w:t>
      </w:r>
      <w:r w:rsidR="60512EA3" w:rsidRPr="12119478">
        <w:rPr>
          <w:rFonts w:ascii="Arial" w:eastAsia="Arial" w:hAnsi="Arial" w:cs="Arial"/>
          <w:color w:val="000000" w:themeColor="text1"/>
        </w:rPr>
        <w:t xml:space="preserve"> Holsteins </w:t>
      </w:r>
      <w:r w:rsidR="20D2C225" w:rsidRPr="12119478">
        <w:rPr>
          <w:rFonts w:ascii="Arial" w:eastAsia="Arial" w:hAnsi="Arial" w:cs="Arial"/>
          <w:color w:val="000000" w:themeColor="text1"/>
        </w:rPr>
        <w:t xml:space="preserve">for </w:t>
      </w:r>
      <w:r w:rsidR="60512EA3" w:rsidRPr="12119478">
        <w:rPr>
          <w:rFonts w:ascii="Arial" w:eastAsia="Arial" w:hAnsi="Arial" w:cs="Arial"/>
          <w:color w:val="000000" w:themeColor="text1"/>
        </w:rPr>
        <w:t xml:space="preserve">their </w:t>
      </w:r>
      <w:r w:rsidR="0735D209" w:rsidRPr="12119478">
        <w:rPr>
          <w:rFonts w:ascii="Arial" w:eastAsia="Arial" w:hAnsi="Arial" w:cs="Arial"/>
          <w:color w:val="000000" w:themeColor="text1"/>
        </w:rPr>
        <w:t xml:space="preserve">remarkable </w:t>
      </w:r>
      <w:r w:rsidR="60512EA3" w:rsidRPr="12119478">
        <w:rPr>
          <w:rFonts w:ascii="Arial" w:eastAsia="Arial" w:hAnsi="Arial" w:cs="Arial"/>
          <w:color w:val="000000" w:themeColor="text1"/>
        </w:rPr>
        <w:t xml:space="preserve">Holstein cow, Evening Sidekick Jennifer. </w:t>
      </w:r>
      <w:r w:rsidR="6AEBCCBB" w:rsidRPr="12119478">
        <w:rPr>
          <w:rFonts w:ascii="Arial" w:eastAsia="Arial" w:hAnsi="Arial" w:cs="Arial"/>
          <w:color w:val="000000" w:themeColor="text1"/>
        </w:rPr>
        <w:t xml:space="preserve">The Best Stall presentation, sponsored by </w:t>
      </w:r>
      <w:proofErr w:type="spellStart"/>
      <w:r w:rsidR="6AEBCCBB" w:rsidRPr="12119478">
        <w:rPr>
          <w:rFonts w:ascii="Arial" w:eastAsia="Arial" w:hAnsi="Arial" w:cs="Arial"/>
          <w:color w:val="000000" w:themeColor="text1"/>
        </w:rPr>
        <w:t>Fullwoodhead</w:t>
      </w:r>
      <w:proofErr w:type="spellEnd"/>
      <w:r w:rsidR="6AEBCCBB" w:rsidRPr="12119478">
        <w:rPr>
          <w:rFonts w:ascii="Arial" w:eastAsia="Arial" w:hAnsi="Arial" w:cs="Arial"/>
          <w:color w:val="000000" w:themeColor="text1"/>
        </w:rPr>
        <w:t xml:space="preserve"> Dairy Supplies was made to The Wilson Family, The Hailstone, Thunder and Lightning Prefixes.</w:t>
      </w:r>
    </w:p>
    <w:p w14:paraId="78AB9B51" w14:textId="77777777" w:rsidR="0007226F" w:rsidRPr="0007226F" w:rsidRDefault="0007226F" w:rsidP="00225E79">
      <w:pPr>
        <w:spacing w:line="276" w:lineRule="auto"/>
        <w:rPr>
          <w:rFonts w:ascii="Arial" w:eastAsia="Arial" w:hAnsi="Arial" w:cs="Arial"/>
          <w:color w:val="000000" w:themeColor="text1"/>
        </w:rPr>
      </w:pPr>
    </w:p>
    <w:p w14:paraId="7550F76C" w14:textId="2F5ACFE1" w:rsidR="00225E79" w:rsidRPr="0007226F" w:rsidRDefault="00225E79" w:rsidP="00225E79">
      <w:pPr>
        <w:spacing w:line="276" w:lineRule="auto"/>
        <w:rPr>
          <w:rFonts w:ascii="Arial" w:eastAsia="Arial" w:hAnsi="Arial" w:cs="Arial"/>
          <w:color w:val="000000" w:themeColor="text1"/>
        </w:rPr>
      </w:pPr>
      <w:r w:rsidRPr="00225E79">
        <w:rPr>
          <w:rFonts w:ascii="Arial" w:eastAsia="Arial" w:hAnsi="Arial" w:cs="Arial"/>
          <w:color w:val="000000" w:themeColor="text1"/>
        </w:rPr>
        <w:t xml:space="preserve">The prestigious Product Innovation Award was claimed by </w:t>
      </w:r>
      <w:proofErr w:type="spellStart"/>
      <w:r w:rsidRPr="00225E79">
        <w:rPr>
          <w:rFonts w:ascii="Arial" w:eastAsia="Arial" w:hAnsi="Arial" w:cs="Arial"/>
          <w:color w:val="000000" w:themeColor="text1"/>
        </w:rPr>
        <w:t>SoilEssentials</w:t>
      </w:r>
      <w:proofErr w:type="spellEnd"/>
      <w:r w:rsidRPr="00225E79">
        <w:rPr>
          <w:rFonts w:ascii="Arial" w:eastAsia="Arial" w:hAnsi="Arial" w:cs="Arial"/>
          <w:color w:val="000000" w:themeColor="text1"/>
        </w:rPr>
        <w:t xml:space="preserve"> for its </w:t>
      </w:r>
      <w:proofErr w:type="spellStart"/>
      <w:r w:rsidRPr="00225E79">
        <w:rPr>
          <w:rFonts w:ascii="Arial" w:eastAsia="Arial" w:hAnsi="Arial" w:cs="Arial"/>
          <w:color w:val="000000" w:themeColor="text1"/>
        </w:rPr>
        <w:t>SKAi</w:t>
      </w:r>
      <w:proofErr w:type="spellEnd"/>
      <w:r w:rsidRPr="00225E79">
        <w:rPr>
          <w:rFonts w:ascii="Arial" w:eastAsia="Arial" w:hAnsi="Arial" w:cs="Arial"/>
          <w:color w:val="000000" w:themeColor="text1"/>
        </w:rPr>
        <w:t xml:space="preserve"> spot spray system, which uses artificial intelligence to target weeds selectively, cutting herbicide use by up to 95% for both economic and environmental benefit. The </w:t>
      </w:r>
      <w:proofErr w:type="spellStart"/>
      <w:r w:rsidRPr="00225E79">
        <w:rPr>
          <w:rFonts w:ascii="Arial" w:eastAsia="Arial" w:hAnsi="Arial" w:cs="Arial"/>
          <w:color w:val="000000" w:themeColor="text1"/>
        </w:rPr>
        <w:t>smaXtec</w:t>
      </w:r>
      <w:proofErr w:type="spellEnd"/>
      <w:r w:rsidRPr="00225E79">
        <w:rPr>
          <w:rFonts w:ascii="Arial" w:eastAsia="Arial" w:hAnsi="Arial" w:cs="Arial"/>
          <w:color w:val="000000" w:themeColor="text1"/>
        </w:rPr>
        <w:t xml:space="preserve"> Digital Assistant was highly commended for its proactive approach to herd health, utili</w:t>
      </w:r>
      <w:r w:rsidR="0007226F">
        <w:rPr>
          <w:rFonts w:ascii="Arial" w:eastAsia="Arial" w:hAnsi="Arial" w:cs="Arial"/>
          <w:color w:val="000000" w:themeColor="text1"/>
        </w:rPr>
        <w:t>s</w:t>
      </w:r>
      <w:r w:rsidRPr="00225E79">
        <w:rPr>
          <w:rFonts w:ascii="Arial" w:eastAsia="Arial" w:hAnsi="Arial" w:cs="Arial"/>
          <w:color w:val="000000" w:themeColor="text1"/>
        </w:rPr>
        <w:t>ing AI to detect early signs of illness.</w:t>
      </w:r>
    </w:p>
    <w:p w14:paraId="09689C77" w14:textId="77777777" w:rsidR="00225E79" w:rsidRPr="00225E79" w:rsidRDefault="00225E79" w:rsidP="00225E79">
      <w:pPr>
        <w:spacing w:line="276" w:lineRule="auto"/>
        <w:rPr>
          <w:rFonts w:ascii="Arial" w:eastAsia="Arial" w:hAnsi="Arial" w:cs="Arial"/>
          <w:color w:val="000000" w:themeColor="text1"/>
        </w:rPr>
      </w:pPr>
    </w:p>
    <w:p w14:paraId="3E30D409" w14:textId="4B1E9CDB" w:rsidR="00225E79" w:rsidRPr="0007226F" w:rsidRDefault="00225E79" w:rsidP="00225E79">
      <w:pPr>
        <w:spacing w:line="276" w:lineRule="auto"/>
        <w:rPr>
          <w:rFonts w:ascii="Arial" w:eastAsia="Arial" w:hAnsi="Arial" w:cs="Arial"/>
          <w:color w:val="000000" w:themeColor="text1"/>
        </w:rPr>
      </w:pPr>
      <w:r w:rsidRPr="00225E79">
        <w:rPr>
          <w:rFonts w:ascii="Arial" w:eastAsia="Arial" w:hAnsi="Arial" w:cs="Arial"/>
          <w:color w:val="000000" w:themeColor="text1"/>
        </w:rPr>
        <w:t xml:space="preserve">The silage competition, with live judging across four categories, was a popular attraction, while young talent took the spotlight in the Business Skills Award. This year’s winner, Bruce Adkin, a third-year Agriculture BSc (Hons) student at SRUC Barony Campus, impressed judges with his </w:t>
      </w:r>
      <w:r w:rsidR="00456659" w:rsidRPr="00456659">
        <w:rPr>
          <w:rFonts w:ascii="Arial" w:eastAsia="Arial" w:hAnsi="Arial" w:cs="Arial"/>
          <w:color w:val="000000" w:themeColor="text1"/>
        </w:rPr>
        <w:t>business acumen and vision for diversified agribusiness. Finalists Senga Barron and Max Bryson also demonstrated excellent capabilities in resilience-building through income diversity.</w:t>
      </w:r>
    </w:p>
    <w:p w14:paraId="02C032C5" w14:textId="77777777" w:rsidR="00225E79" w:rsidRPr="00225E79" w:rsidRDefault="00225E79" w:rsidP="00225E79">
      <w:pPr>
        <w:spacing w:line="276" w:lineRule="auto"/>
        <w:rPr>
          <w:rFonts w:ascii="Arial" w:eastAsia="Arial" w:hAnsi="Arial" w:cs="Arial"/>
          <w:color w:val="000000" w:themeColor="text1"/>
        </w:rPr>
      </w:pPr>
    </w:p>
    <w:p w14:paraId="4A7B70C4" w14:textId="582872E1" w:rsidR="00225E79" w:rsidRDefault="00225E79" w:rsidP="00225E79">
      <w:pPr>
        <w:spacing w:line="276" w:lineRule="auto"/>
        <w:rPr>
          <w:rFonts w:ascii="Arial" w:eastAsia="Arial" w:hAnsi="Arial" w:cs="Arial"/>
          <w:color w:val="000000" w:themeColor="text1"/>
        </w:rPr>
      </w:pPr>
      <w:r w:rsidRPr="00225E79">
        <w:rPr>
          <w:rFonts w:ascii="Arial" w:eastAsia="Arial" w:hAnsi="Arial" w:cs="Arial"/>
          <w:color w:val="000000" w:themeColor="text1"/>
        </w:rPr>
        <w:t xml:space="preserve">AgriScot’s seminar programme offered essential insights </w:t>
      </w:r>
      <w:r w:rsidR="00BA0507">
        <w:rPr>
          <w:rFonts w:ascii="Arial" w:eastAsia="Arial" w:hAnsi="Arial" w:cs="Arial"/>
          <w:color w:val="000000" w:themeColor="text1"/>
        </w:rPr>
        <w:t xml:space="preserve">and practical knowledge </w:t>
      </w:r>
      <w:r w:rsidRPr="00225E79">
        <w:rPr>
          <w:rFonts w:ascii="Arial" w:eastAsia="Arial" w:hAnsi="Arial" w:cs="Arial"/>
          <w:color w:val="000000" w:themeColor="text1"/>
        </w:rPr>
        <w:t>into future-facing topics. Alongside the NFUS Debate and Q&amp;A, sessions covered alternative finance options</w:t>
      </w:r>
      <w:r w:rsidR="00BA0507">
        <w:rPr>
          <w:rFonts w:ascii="Arial" w:eastAsia="Arial" w:hAnsi="Arial" w:cs="Arial"/>
          <w:color w:val="000000" w:themeColor="text1"/>
        </w:rPr>
        <w:t xml:space="preserve"> (Finance for Farms);</w:t>
      </w:r>
      <w:r w:rsidRPr="00225E79">
        <w:rPr>
          <w:rFonts w:ascii="Arial" w:eastAsia="Arial" w:hAnsi="Arial" w:cs="Arial"/>
          <w:color w:val="000000" w:themeColor="text1"/>
        </w:rPr>
        <w:t xml:space="preserve"> </w:t>
      </w:r>
      <w:r w:rsidR="00456659">
        <w:rPr>
          <w:rFonts w:ascii="Arial" w:eastAsia="Arial" w:hAnsi="Arial" w:cs="Arial"/>
          <w:color w:val="000000" w:themeColor="text1"/>
        </w:rPr>
        <w:t>managing</w:t>
      </w:r>
      <w:r w:rsidR="00BA0507">
        <w:rPr>
          <w:rFonts w:ascii="Arial" w:eastAsia="Arial" w:hAnsi="Arial" w:cs="Arial"/>
          <w:color w:val="000000" w:themeColor="text1"/>
        </w:rPr>
        <w:t xml:space="preserve"> water scarcity (James Hutton Institute);</w:t>
      </w:r>
      <w:r w:rsidRPr="00225E79">
        <w:rPr>
          <w:rFonts w:ascii="Arial" w:eastAsia="Arial" w:hAnsi="Arial" w:cs="Arial"/>
          <w:color w:val="000000" w:themeColor="text1"/>
        </w:rPr>
        <w:t xml:space="preserve"> </w:t>
      </w:r>
      <w:r w:rsidR="00456659">
        <w:rPr>
          <w:rFonts w:ascii="Arial" w:eastAsia="Arial" w:hAnsi="Arial" w:cs="Arial"/>
          <w:color w:val="000000" w:themeColor="text1"/>
        </w:rPr>
        <w:t xml:space="preserve">the feasibility of </w:t>
      </w:r>
      <w:r w:rsidR="00BA0507">
        <w:rPr>
          <w:rFonts w:ascii="Arial" w:eastAsia="Arial" w:hAnsi="Arial" w:cs="Arial"/>
          <w:color w:val="000000" w:themeColor="text1"/>
        </w:rPr>
        <w:t>growing maize in Scotland (</w:t>
      </w:r>
      <w:proofErr w:type="spellStart"/>
      <w:r w:rsidR="00BA0507">
        <w:rPr>
          <w:rFonts w:ascii="Arial" w:eastAsia="Arial" w:hAnsi="Arial" w:cs="Arial"/>
          <w:color w:val="000000" w:themeColor="text1"/>
        </w:rPr>
        <w:t>Agrii</w:t>
      </w:r>
      <w:proofErr w:type="spellEnd"/>
      <w:r w:rsidR="00BA0507">
        <w:rPr>
          <w:rFonts w:ascii="Arial" w:eastAsia="Arial" w:hAnsi="Arial" w:cs="Arial"/>
          <w:color w:val="000000" w:themeColor="text1"/>
        </w:rPr>
        <w:t>)</w:t>
      </w:r>
      <w:r w:rsidRPr="00225E79">
        <w:rPr>
          <w:rFonts w:ascii="Arial" w:eastAsia="Arial" w:hAnsi="Arial" w:cs="Arial"/>
          <w:color w:val="000000" w:themeColor="text1"/>
        </w:rPr>
        <w:t xml:space="preserve">, </w:t>
      </w:r>
      <w:r w:rsidR="00BA0507">
        <w:rPr>
          <w:rFonts w:ascii="Arial" w:eastAsia="Arial" w:hAnsi="Arial" w:cs="Arial"/>
          <w:color w:val="000000" w:themeColor="text1"/>
        </w:rPr>
        <w:t>l</w:t>
      </w:r>
      <w:r w:rsidR="00BA0507" w:rsidRPr="00BA0507">
        <w:rPr>
          <w:rFonts w:ascii="Arial" w:eastAsia="Arial" w:hAnsi="Arial" w:cs="Arial"/>
          <w:color w:val="000000" w:themeColor="text1"/>
        </w:rPr>
        <w:t xml:space="preserve">ivestock health, welfare and disease </w:t>
      </w:r>
      <w:r w:rsidRPr="00225E79">
        <w:rPr>
          <w:rFonts w:ascii="Arial" w:eastAsia="Arial" w:hAnsi="Arial" w:cs="Arial"/>
          <w:color w:val="000000" w:themeColor="text1"/>
        </w:rPr>
        <w:t>updates</w:t>
      </w:r>
      <w:r w:rsidR="00BA0507">
        <w:rPr>
          <w:rFonts w:ascii="Arial" w:eastAsia="Arial" w:hAnsi="Arial" w:cs="Arial"/>
          <w:color w:val="000000" w:themeColor="text1"/>
        </w:rPr>
        <w:t xml:space="preserve"> (</w:t>
      </w:r>
      <w:proofErr w:type="spellStart"/>
      <w:r w:rsidR="00BA0507">
        <w:rPr>
          <w:rFonts w:ascii="Arial" w:eastAsia="Arial" w:hAnsi="Arial" w:cs="Arial"/>
          <w:color w:val="000000" w:themeColor="text1"/>
        </w:rPr>
        <w:t>Moredun</w:t>
      </w:r>
      <w:proofErr w:type="spellEnd"/>
      <w:r w:rsidR="00BA0507">
        <w:rPr>
          <w:rFonts w:ascii="Arial" w:eastAsia="Arial" w:hAnsi="Arial" w:cs="Arial"/>
          <w:color w:val="000000" w:themeColor="text1"/>
        </w:rPr>
        <w:t xml:space="preserve">), net zero baselining (QMS); </w:t>
      </w:r>
      <w:r w:rsidR="00BA0507" w:rsidRPr="00BA0507">
        <w:rPr>
          <w:rFonts w:ascii="Arial" w:eastAsia="Arial" w:hAnsi="Arial" w:cs="Arial"/>
          <w:color w:val="000000" w:themeColor="text1"/>
        </w:rPr>
        <w:t>electrical infrastructure upgrades and protecting your land and business</w:t>
      </w:r>
      <w:r w:rsidR="00BA0507">
        <w:rPr>
          <w:rFonts w:ascii="Arial" w:eastAsia="Arial" w:hAnsi="Arial" w:cs="Arial"/>
          <w:color w:val="000000" w:themeColor="text1"/>
        </w:rPr>
        <w:t xml:space="preserve"> (D&amp;R), </w:t>
      </w:r>
      <w:r w:rsidR="00BA0507" w:rsidRPr="00BA0507">
        <w:rPr>
          <w:rFonts w:ascii="Arial" w:eastAsia="Arial" w:hAnsi="Arial" w:cs="Arial"/>
          <w:color w:val="000000" w:themeColor="text1"/>
        </w:rPr>
        <w:t>and a question time event with the Scottish Dairy Hub and Kite Consulting.</w:t>
      </w:r>
    </w:p>
    <w:p w14:paraId="6AAFE763" w14:textId="77777777" w:rsidR="00BA0507" w:rsidRPr="00225E79" w:rsidRDefault="00BA0507" w:rsidP="00225E79">
      <w:pPr>
        <w:spacing w:line="276" w:lineRule="auto"/>
        <w:rPr>
          <w:rFonts w:ascii="Arial" w:eastAsia="Arial" w:hAnsi="Arial" w:cs="Arial"/>
          <w:color w:val="000000" w:themeColor="text1"/>
        </w:rPr>
      </w:pPr>
    </w:p>
    <w:p w14:paraId="488D87DF" w14:textId="03ADA917" w:rsidR="00136888" w:rsidRPr="0007226F" w:rsidRDefault="00225E79" w:rsidP="00225E79">
      <w:pPr>
        <w:spacing w:line="276" w:lineRule="auto"/>
        <w:rPr>
          <w:rFonts w:ascii="Arial" w:eastAsia="Arial" w:hAnsi="Arial" w:cs="Arial"/>
          <w:color w:val="000000" w:themeColor="text1"/>
        </w:rPr>
      </w:pPr>
      <w:r w:rsidRPr="00225E79">
        <w:rPr>
          <w:rFonts w:ascii="Arial" w:eastAsia="Arial" w:hAnsi="Arial" w:cs="Arial"/>
          <w:color w:val="000000" w:themeColor="text1"/>
        </w:rPr>
        <w:t>This year’s AgriScot drew over 10,000 visitors and sold out with 240 trade stands, solidifying its place as the largest indoor event of its kind in Scotland. From technology demonstrations to policy discussions, AgriScot 2024 captured Scotland’s dedication to advancing its agricultural sector through innovation and collaboration.</w:t>
      </w:r>
    </w:p>
    <w:p w14:paraId="09832FCC" w14:textId="77777777" w:rsidR="00225E79" w:rsidRPr="0007226F" w:rsidRDefault="00225E79" w:rsidP="00225E79">
      <w:pPr>
        <w:spacing w:line="276" w:lineRule="auto"/>
        <w:rPr>
          <w:rFonts w:ascii="Arial" w:eastAsia="Arial" w:hAnsi="Arial" w:cs="Arial"/>
          <w:color w:val="000000" w:themeColor="text1"/>
        </w:rPr>
      </w:pPr>
    </w:p>
    <w:p w14:paraId="7185A257" w14:textId="77D559D0" w:rsidR="00E91A69" w:rsidRPr="0007226F" w:rsidRDefault="00225E79" w:rsidP="12119478">
      <w:pPr>
        <w:spacing w:line="276" w:lineRule="auto"/>
        <w:divId w:val="783383119"/>
        <w:rPr>
          <w:rFonts w:ascii="Arial" w:eastAsia="Arial" w:hAnsi="Arial" w:cs="Arial"/>
          <w:color w:val="000000" w:themeColor="text1"/>
        </w:rPr>
      </w:pPr>
      <w:r w:rsidRPr="12119478">
        <w:rPr>
          <w:rFonts w:ascii="Arial" w:eastAsia="Arial" w:hAnsi="Arial" w:cs="Arial"/>
          <w:color w:val="000000" w:themeColor="text1"/>
        </w:rPr>
        <w:t xml:space="preserve">As the day concluded, Robert Neill reflected on his </w:t>
      </w:r>
      <w:r w:rsidR="00136888" w:rsidRPr="12119478">
        <w:rPr>
          <w:rFonts w:ascii="Arial" w:eastAsia="Arial" w:hAnsi="Arial" w:cs="Arial"/>
          <w:color w:val="000000" w:themeColor="text1"/>
        </w:rPr>
        <w:t xml:space="preserve">tenure </w:t>
      </w:r>
      <w:r w:rsidRPr="12119478">
        <w:rPr>
          <w:rFonts w:ascii="Arial" w:eastAsia="Arial" w:hAnsi="Arial" w:cs="Arial"/>
          <w:color w:val="000000" w:themeColor="text1"/>
        </w:rPr>
        <w:t>as Chair</w:t>
      </w:r>
      <w:r w:rsidR="00136888" w:rsidRPr="12119478">
        <w:rPr>
          <w:rFonts w:ascii="Arial" w:eastAsia="Arial" w:hAnsi="Arial" w:cs="Arial"/>
          <w:color w:val="000000" w:themeColor="text1"/>
        </w:rPr>
        <w:t xml:space="preserve"> after seven years</w:t>
      </w:r>
      <w:r w:rsidR="00456659" w:rsidRPr="12119478">
        <w:rPr>
          <w:rFonts w:ascii="Arial" w:eastAsia="Arial" w:hAnsi="Arial" w:cs="Arial"/>
          <w:color w:val="000000" w:themeColor="text1"/>
        </w:rPr>
        <w:t xml:space="preserve">, stating, </w:t>
      </w:r>
      <w:r w:rsidRPr="12119478">
        <w:rPr>
          <w:rFonts w:ascii="Arial" w:eastAsia="Arial" w:hAnsi="Arial" w:cs="Arial"/>
          <w:color w:val="000000" w:themeColor="text1"/>
        </w:rPr>
        <w:t>“AgriScot has truly become the place for farmers and agribusiness professionals to exchange ideas, discover new tools, and shape the future of Scottish agriculture. I am immensely proud of this journey and look forward to seeing the</w:t>
      </w:r>
      <w:r w:rsidR="763E7F83" w:rsidRPr="12119478">
        <w:rPr>
          <w:rFonts w:ascii="Arial" w:eastAsia="Arial" w:hAnsi="Arial" w:cs="Arial"/>
          <w:color w:val="000000" w:themeColor="text1"/>
        </w:rPr>
        <w:t xml:space="preserve"> event continue to grow and prosper.”</w:t>
      </w:r>
    </w:p>
    <w:p w14:paraId="124FB1ED" w14:textId="681577C2" w:rsidR="12119478" w:rsidRDefault="12119478" w:rsidP="12119478">
      <w:pPr>
        <w:spacing w:line="276" w:lineRule="auto"/>
        <w:rPr>
          <w:rFonts w:ascii="Arial" w:eastAsia="Arial" w:hAnsi="Arial" w:cs="Arial"/>
          <w:color w:val="000000" w:themeColor="text1"/>
        </w:rPr>
      </w:pPr>
    </w:p>
    <w:p w14:paraId="32B26C97" w14:textId="5A9D56B9" w:rsidR="000648BC" w:rsidRPr="006D0903" w:rsidRDefault="00203884" w:rsidP="006D0903">
      <w:pPr>
        <w:spacing w:line="276" w:lineRule="auto"/>
        <w:rPr>
          <w:rFonts w:ascii="Arial" w:hAnsi="Arial" w:cs="Arial"/>
          <w:b/>
          <w:bCs/>
          <w:color w:val="000000" w:themeColor="text1"/>
        </w:rPr>
      </w:pPr>
      <w:r w:rsidRPr="00203884">
        <w:rPr>
          <w:rFonts w:ascii="Arial" w:hAnsi="Arial" w:cs="Arial"/>
          <w:b/>
          <w:bCs/>
          <w:color w:val="000000" w:themeColor="text1"/>
        </w:rPr>
        <w:t>-ENDS-</w:t>
      </w:r>
    </w:p>
    <w:p w14:paraId="2B0BB290" w14:textId="6F1C6F13" w:rsidR="00FC6398" w:rsidRPr="00203884" w:rsidRDefault="002F5FC1" w:rsidP="002F5FC1">
      <w:pPr>
        <w:pStyle w:val="s7"/>
        <w:spacing w:before="0" w:beforeAutospacing="0" w:after="0" w:afterAutospacing="0" w:line="276" w:lineRule="auto"/>
        <w:rPr>
          <w:b/>
          <w:bCs/>
        </w:rPr>
      </w:pPr>
      <w:r w:rsidRPr="00203884">
        <w:rPr>
          <w:rFonts w:ascii="Arial" w:hAnsi="Arial" w:cs="Arial"/>
          <w:b/>
          <w:bCs/>
          <w:color w:val="000000" w:themeColor="text1"/>
          <w:sz w:val="22"/>
          <w:szCs w:val="22"/>
        </w:rPr>
        <w:t>Notes to Editors:</w:t>
      </w:r>
    </w:p>
    <w:p w14:paraId="6150C058" w14:textId="77777777" w:rsidR="00FC6398" w:rsidRDefault="00FC6398" w:rsidP="003B4DDC">
      <w:pPr>
        <w:spacing w:line="276" w:lineRule="auto"/>
        <w:rPr>
          <w:rFonts w:ascii="Arial" w:hAnsi="Arial" w:cs="Arial"/>
          <w:color w:val="000000" w:themeColor="text1"/>
        </w:rPr>
      </w:pPr>
    </w:p>
    <w:p w14:paraId="55E14A51" w14:textId="77777777" w:rsidR="00203884" w:rsidRPr="00203884" w:rsidRDefault="00203884" w:rsidP="00203884">
      <w:pPr>
        <w:spacing w:line="276" w:lineRule="auto"/>
        <w:rPr>
          <w:rFonts w:ascii="Arial" w:hAnsi="Arial" w:cs="Arial"/>
          <w:color w:val="000000" w:themeColor="text1"/>
        </w:rPr>
      </w:pPr>
      <w:r w:rsidRPr="00203884">
        <w:rPr>
          <w:rFonts w:ascii="Arial" w:hAnsi="Arial" w:cs="Arial"/>
          <w:color w:val="000000" w:themeColor="text1"/>
        </w:rPr>
        <w:t>AgriScot is the UK's leading farm business event welcoming over 10,000 visitors. It's all under cover and hosts one of the largest indoor winter machinery displays, 240 trade stands, seminars, demonstrations, showring competitions and a spectrum of awards. It will take place on 13th November 2024 at the Royal Highland Centre, </w:t>
      </w:r>
      <w:proofErr w:type="spellStart"/>
      <w:r w:rsidRPr="00203884">
        <w:rPr>
          <w:rFonts w:ascii="Arial" w:hAnsi="Arial" w:cs="Arial"/>
          <w:color w:val="000000" w:themeColor="text1"/>
        </w:rPr>
        <w:t>Ingliston</w:t>
      </w:r>
      <w:proofErr w:type="spellEnd"/>
      <w:r w:rsidRPr="00203884">
        <w:rPr>
          <w:rFonts w:ascii="Arial" w:hAnsi="Arial" w:cs="Arial"/>
          <w:color w:val="000000" w:themeColor="text1"/>
        </w:rPr>
        <w:t>, Scotland. </w:t>
      </w:r>
    </w:p>
    <w:p w14:paraId="3EECE842" w14:textId="77777777" w:rsidR="00203884" w:rsidRPr="00203884" w:rsidRDefault="00203884" w:rsidP="00203884">
      <w:pPr>
        <w:spacing w:line="276" w:lineRule="auto"/>
        <w:rPr>
          <w:rFonts w:ascii="Arial" w:hAnsi="Arial" w:cs="Arial"/>
          <w:color w:val="000000" w:themeColor="text1"/>
        </w:rPr>
      </w:pPr>
      <w:r w:rsidRPr="00203884">
        <w:rPr>
          <w:rFonts w:ascii="Arial" w:hAnsi="Arial" w:cs="Arial"/>
          <w:color w:val="000000" w:themeColor="text1"/>
        </w:rPr>
        <w:t>   </w:t>
      </w:r>
    </w:p>
    <w:p w14:paraId="2196F5DC" w14:textId="77777777" w:rsidR="00203884" w:rsidRPr="00203884" w:rsidRDefault="00203884" w:rsidP="00203884">
      <w:pPr>
        <w:spacing w:line="276" w:lineRule="auto"/>
        <w:rPr>
          <w:rFonts w:ascii="Arial" w:hAnsi="Arial" w:cs="Arial"/>
          <w:color w:val="000000" w:themeColor="text1"/>
        </w:rPr>
      </w:pPr>
      <w:r w:rsidRPr="00203884">
        <w:rPr>
          <w:rFonts w:ascii="Arial" w:hAnsi="Arial" w:cs="Arial"/>
          <w:color w:val="000000" w:themeColor="text1"/>
        </w:rPr>
        <w:t>Follow AgriScot online:   </w:t>
      </w:r>
    </w:p>
    <w:p w14:paraId="3762B025" w14:textId="77777777" w:rsidR="00203884" w:rsidRPr="00203884" w:rsidRDefault="00203884" w:rsidP="00203884">
      <w:pPr>
        <w:spacing w:line="276" w:lineRule="auto"/>
        <w:rPr>
          <w:rFonts w:ascii="Arial" w:hAnsi="Arial" w:cs="Arial"/>
          <w:color w:val="000000" w:themeColor="text1"/>
        </w:rPr>
      </w:pPr>
      <w:r w:rsidRPr="00203884">
        <w:rPr>
          <w:rFonts w:ascii="Arial" w:hAnsi="Arial" w:cs="Arial"/>
          <w:color w:val="000000" w:themeColor="text1"/>
        </w:rPr>
        <w:t>Facebook - </w:t>
      </w:r>
      <w:hyperlink r:id="rId10" w:tgtFrame="_blank" w:history="1">
        <w:r w:rsidRPr="00203884">
          <w:rPr>
            <w:rStyle w:val="Hyperlink"/>
            <w:rFonts w:ascii="Arial" w:hAnsi="Arial" w:cs="Arial"/>
          </w:rPr>
          <w:t>https://www.facebook.com/AgriScot/</w:t>
        </w:r>
      </w:hyperlink>
      <w:r w:rsidRPr="00203884">
        <w:rPr>
          <w:rFonts w:ascii="Arial" w:hAnsi="Arial" w:cs="Arial"/>
          <w:color w:val="000000" w:themeColor="text1"/>
        </w:rPr>
        <w:t>    </w:t>
      </w:r>
    </w:p>
    <w:p w14:paraId="600C5042" w14:textId="77777777" w:rsidR="00203884" w:rsidRPr="00203884" w:rsidRDefault="00203884" w:rsidP="00203884">
      <w:pPr>
        <w:spacing w:line="276" w:lineRule="auto"/>
        <w:rPr>
          <w:rFonts w:ascii="Arial" w:hAnsi="Arial" w:cs="Arial"/>
          <w:color w:val="000000" w:themeColor="text1"/>
        </w:rPr>
      </w:pPr>
      <w:r w:rsidRPr="00203884">
        <w:rPr>
          <w:rFonts w:ascii="Arial" w:hAnsi="Arial" w:cs="Arial"/>
          <w:color w:val="000000" w:themeColor="text1"/>
        </w:rPr>
        <w:t>Twitter -  </w:t>
      </w:r>
      <w:hyperlink r:id="rId11" w:tgtFrame="_blank" w:history="1">
        <w:r w:rsidRPr="00203884">
          <w:rPr>
            <w:rStyle w:val="Hyperlink"/>
            <w:rFonts w:ascii="Arial" w:hAnsi="Arial" w:cs="Arial"/>
          </w:rPr>
          <w:t>https://twitter.com/agriscot   </w:t>
        </w:r>
      </w:hyperlink>
      <w:r w:rsidRPr="00203884">
        <w:rPr>
          <w:rFonts w:ascii="Arial" w:hAnsi="Arial" w:cs="Arial"/>
          <w:color w:val="000000" w:themeColor="text1"/>
        </w:rPr>
        <w:t> </w:t>
      </w:r>
    </w:p>
    <w:p w14:paraId="536FE57E" w14:textId="77777777" w:rsidR="00203884" w:rsidRPr="00203884" w:rsidRDefault="00203884" w:rsidP="00203884">
      <w:pPr>
        <w:spacing w:line="276" w:lineRule="auto"/>
        <w:rPr>
          <w:rFonts w:ascii="Arial" w:hAnsi="Arial" w:cs="Arial"/>
          <w:color w:val="000000" w:themeColor="text1"/>
        </w:rPr>
      </w:pPr>
      <w:proofErr w:type="gramStart"/>
      <w:r w:rsidRPr="00203884">
        <w:rPr>
          <w:rFonts w:ascii="Arial" w:hAnsi="Arial" w:cs="Arial"/>
          <w:color w:val="000000" w:themeColor="text1"/>
        </w:rPr>
        <w:t>LinkedIn  -</w:t>
      </w:r>
      <w:proofErr w:type="gramEnd"/>
      <w:r w:rsidRPr="00203884">
        <w:rPr>
          <w:rFonts w:ascii="Arial" w:hAnsi="Arial" w:cs="Arial"/>
          <w:color w:val="000000" w:themeColor="text1"/>
        </w:rPr>
        <w:t> </w:t>
      </w:r>
      <w:hyperlink r:id="rId12" w:tgtFrame="_blank" w:history="1">
        <w:r w:rsidRPr="00203884">
          <w:rPr>
            <w:rStyle w:val="Hyperlink"/>
            <w:rFonts w:ascii="Arial" w:hAnsi="Arial" w:cs="Arial"/>
          </w:rPr>
          <w:t>https://uk.linkedin.com/company/agriscot</w:t>
        </w:r>
      </w:hyperlink>
      <w:r w:rsidRPr="00203884">
        <w:rPr>
          <w:rFonts w:ascii="Arial" w:hAnsi="Arial" w:cs="Arial"/>
          <w:color w:val="000000" w:themeColor="text1"/>
        </w:rPr>
        <w:t>  </w:t>
      </w:r>
    </w:p>
    <w:p w14:paraId="6E466DFD" w14:textId="77777777" w:rsidR="00203884" w:rsidRDefault="00203884" w:rsidP="003B4DDC">
      <w:pPr>
        <w:spacing w:line="276" w:lineRule="auto"/>
        <w:rPr>
          <w:rFonts w:ascii="Arial" w:hAnsi="Arial" w:cs="Arial"/>
          <w:color w:val="000000" w:themeColor="text1"/>
        </w:rPr>
      </w:pPr>
    </w:p>
    <w:sectPr w:rsidR="002038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30BDC" w14:textId="77777777" w:rsidR="00033588" w:rsidRDefault="00033588" w:rsidP="00004343">
      <w:r>
        <w:separator/>
      </w:r>
    </w:p>
  </w:endnote>
  <w:endnote w:type="continuationSeparator" w:id="0">
    <w:p w14:paraId="438A8AF0" w14:textId="77777777" w:rsidR="00033588" w:rsidRDefault="00033588" w:rsidP="00004343">
      <w:r>
        <w:continuationSeparator/>
      </w:r>
    </w:p>
  </w:endnote>
  <w:endnote w:type="continuationNotice" w:id="1">
    <w:p w14:paraId="7E58DDA7" w14:textId="77777777" w:rsidR="00033588" w:rsidRDefault="00033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F70D0" w14:textId="77777777" w:rsidR="00033588" w:rsidRDefault="00033588" w:rsidP="00004343">
      <w:r>
        <w:separator/>
      </w:r>
    </w:p>
  </w:footnote>
  <w:footnote w:type="continuationSeparator" w:id="0">
    <w:p w14:paraId="1F848E0C" w14:textId="77777777" w:rsidR="00033588" w:rsidRDefault="00033588" w:rsidP="00004343">
      <w:r>
        <w:continuationSeparator/>
      </w:r>
    </w:p>
  </w:footnote>
  <w:footnote w:type="continuationNotice" w:id="1">
    <w:p w14:paraId="2625CE0B" w14:textId="77777777" w:rsidR="00033588" w:rsidRDefault="0003358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438"/>
    <w:rsid w:val="00004343"/>
    <w:rsid w:val="00010EEB"/>
    <w:rsid w:val="00033588"/>
    <w:rsid w:val="0003559E"/>
    <w:rsid w:val="000648BC"/>
    <w:rsid w:val="0007226F"/>
    <w:rsid w:val="000D1136"/>
    <w:rsid w:val="000D2CA4"/>
    <w:rsid w:val="000D438D"/>
    <w:rsid w:val="000D5AFB"/>
    <w:rsid w:val="000F0E59"/>
    <w:rsid w:val="000F13CA"/>
    <w:rsid w:val="001139CD"/>
    <w:rsid w:val="001256E4"/>
    <w:rsid w:val="00136888"/>
    <w:rsid w:val="00147E3E"/>
    <w:rsid w:val="0016599B"/>
    <w:rsid w:val="0017075F"/>
    <w:rsid w:val="0017389B"/>
    <w:rsid w:val="001876FE"/>
    <w:rsid w:val="001A65C3"/>
    <w:rsid w:val="001B13EF"/>
    <w:rsid w:val="001C1E63"/>
    <w:rsid w:val="001D0DA5"/>
    <w:rsid w:val="00203884"/>
    <w:rsid w:val="00225E79"/>
    <w:rsid w:val="00237A0A"/>
    <w:rsid w:val="00245EE5"/>
    <w:rsid w:val="00246198"/>
    <w:rsid w:val="00253624"/>
    <w:rsid w:val="002635B7"/>
    <w:rsid w:val="002635E7"/>
    <w:rsid w:val="002729A1"/>
    <w:rsid w:val="00274DCE"/>
    <w:rsid w:val="002C3406"/>
    <w:rsid w:val="002E5067"/>
    <w:rsid w:val="002F5FC1"/>
    <w:rsid w:val="0031142C"/>
    <w:rsid w:val="00311F4D"/>
    <w:rsid w:val="00314B3A"/>
    <w:rsid w:val="00337BB1"/>
    <w:rsid w:val="00342AB5"/>
    <w:rsid w:val="00360AA1"/>
    <w:rsid w:val="00380E13"/>
    <w:rsid w:val="00390A07"/>
    <w:rsid w:val="003A78C7"/>
    <w:rsid w:val="003B4DDC"/>
    <w:rsid w:val="003D5640"/>
    <w:rsid w:val="003D5C59"/>
    <w:rsid w:val="003D717B"/>
    <w:rsid w:val="003F2CCC"/>
    <w:rsid w:val="00406855"/>
    <w:rsid w:val="00412B17"/>
    <w:rsid w:val="00456659"/>
    <w:rsid w:val="00462782"/>
    <w:rsid w:val="00482B74"/>
    <w:rsid w:val="00487082"/>
    <w:rsid w:val="00497FE7"/>
    <w:rsid w:val="004C0910"/>
    <w:rsid w:val="004E2041"/>
    <w:rsid w:val="00517848"/>
    <w:rsid w:val="005649FB"/>
    <w:rsid w:val="00575C43"/>
    <w:rsid w:val="00576630"/>
    <w:rsid w:val="00591962"/>
    <w:rsid w:val="00597A3B"/>
    <w:rsid w:val="00604BD2"/>
    <w:rsid w:val="00632BB7"/>
    <w:rsid w:val="00643629"/>
    <w:rsid w:val="00650EE0"/>
    <w:rsid w:val="0066217C"/>
    <w:rsid w:val="00675370"/>
    <w:rsid w:val="00696BBD"/>
    <w:rsid w:val="006A3075"/>
    <w:rsid w:val="006B4CAF"/>
    <w:rsid w:val="006C582B"/>
    <w:rsid w:val="006D0903"/>
    <w:rsid w:val="006E1A39"/>
    <w:rsid w:val="00703A70"/>
    <w:rsid w:val="00722D4E"/>
    <w:rsid w:val="00751835"/>
    <w:rsid w:val="007A7E4F"/>
    <w:rsid w:val="007A7F36"/>
    <w:rsid w:val="007C1C1E"/>
    <w:rsid w:val="008058D8"/>
    <w:rsid w:val="008204AF"/>
    <w:rsid w:val="0083314F"/>
    <w:rsid w:val="00850C40"/>
    <w:rsid w:val="00853209"/>
    <w:rsid w:val="0085421C"/>
    <w:rsid w:val="00864128"/>
    <w:rsid w:val="00880F09"/>
    <w:rsid w:val="00886787"/>
    <w:rsid w:val="008B0424"/>
    <w:rsid w:val="008B532C"/>
    <w:rsid w:val="008D2005"/>
    <w:rsid w:val="008E396B"/>
    <w:rsid w:val="008F0F93"/>
    <w:rsid w:val="0091793A"/>
    <w:rsid w:val="00931BA6"/>
    <w:rsid w:val="00944210"/>
    <w:rsid w:val="00960CF4"/>
    <w:rsid w:val="00981541"/>
    <w:rsid w:val="00992350"/>
    <w:rsid w:val="009D1ACA"/>
    <w:rsid w:val="009D3894"/>
    <w:rsid w:val="009E0B9F"/>
    <w:rsid w:val="009E6756"/>
    <w:rsid w:val="00A04AA1"/>
    <w:rsid w:val="00A178C8"/>
    <w:rsid w:val="00A234FC"/>
    <w:rsid w:val="00A26E96"/>
    <w:rsid w:val="00A3336B"/>
    <w:rsid w:val="00A50E53"/>
    <w:rsid w:val="00A6234D"/>
    <w:rsid w:val="00A64018"/>
    <w:rsid w:val="00A70E9E"/>
    <w:rsid w:val="00A71BBE"/>
    <w:rsid w:val="00A72A1E"/>
    <w:rsid w:val="00A755AC"/>
    <w:rsid w:val="00A76DD1"/>
    <w:rsid w:val="00A91F79"/>
    <w:rsid w:val="00AA4DEB"/>
    <w:rsid w:val="00AA6EE7"/>
    <w:rsid w:val="00AB1C62"/>
    <w:rsid w:val="00AB2FE8"/>
    <w:rsid w:val="00AB54B0"/>
    <w:rsid w:val="00AB6740"/>
    <w:rsid w:val="00AC2C2E"/>
    <w:rsid w:val="00AC58EB"/>
    <w:rsid w:val="00AD3BA7"/>
    <w:rsid w:val="00AD5272"/>
    <w:rsid w:val="00B16AC0"/>
    <w:rsid w:val="00B409A3"/>
    <w:rsid w:val="00B45CB6"/>
    <w:rsid w:val="00B46214"/>
    <w:rsid w:val="00B52B8B"/>
    <w:rsid w:val="00B7578B"/>
    <w:rsid w:val="00B91F00"/>
    <w:rsid w:val="00BA0507"/>
    <w:rsid w:val="00BA4D10"/>
    <w:rsid w:val="00BA66EC"/>
    <w:rsid w:val="00BC7C16"/>
    <w:rsid w:val="00BE232F"/>
    <w:rsid w:val="00C0174E"/>
    <w:rsid w:val="00C0465A"/>
    <w:rsid w:val="00C40FB9"/>
    <w:rsid w:val="00C747EF"/>
    <w:rsid w:val="00C979E2"/>
    <w:rsid w:val="00CD4B3A"/>
    <w:rsid w:val="00CE4DE1"/>
    <w:rsid w:val="00D05C8B"/>
    <w:rsid w:val="00D202BB"/>
    <w:rsid w:val="00D20F91"/>
    <w:rsid w:val="00D31BBB"/>
    <w:rsid w:val="00D37D59"/>
    <w:rsid w:val="00D56F09"/>
    <w:rsid w:val="00D57932"/>
    <w:rsid w:val="00D60910"/>
    <w:rsid w:val="00D67175"/>
    <w:rsid w:val="00D70D90"/>
    <w:rsid w:val="00DA6414"/>
    <w:rsid w:val="00DB6CD8"/>
    <w:rsid w:val="00DC07CC"/>
    <w:rsid w:val="00DE6D1E"/>
    <w:rsid w:val="00DE7815"/>
    <w:rsid w:val="00E21F24"/>
    <w:rsid w:val="00E456E7"/>
    <w:rsid w:val="00E51C73"/>
    <w:rsid w:val="00E65438"/>
    <w:rsid w:val="00E76120"/>
    <w:rsid w:val="00E91A69"/>
    <w:rsid w:val="00EC49F6"/>
    <w:rsid w:val="00ED3552"/>
    <w:rsid w:val="00EE26C1"/>
    <w:rsid w:val="00EF0850"/>
    <w:rsid w:val="00EF3C70"/>
    <w:rsid w:val="00F05D11"/>
    <w:rsid w:val="00F111FC"/>
    <w:rsid w:val="00F16653"/>
    <w:rsid w:val="00F24628"/>
    <w:rsid w:val="00F27719"/>
    <w:rsid w:val="00F32A39"/>
    <w:rsid w:val="00F340A0"/>
    <w:rsid w:val="00F52DE3"/>
    <w:rsid w:val="00F57462"/>
    <w:rsid w:val="00F62CFC"/>
    <w:rsid w:val="00F739CE"/>
    <w:rsid w:val="00F861E1"/>
    <w:rsid w:val="00F96EC4"/>
    <w:rsid w:val="00FC6398"/>
    <w:rsid w:val="00FD46D3"/>
    <w:rsid w:val="00FE22DA"/>
    <w:rsid w:val="0153DE6B"/>
    <w:rsid w:val="0197AD0F"/>
    <w:rsid w:val="01AF5D3C"/>
    <w:rsid w:val="02ED21DE"/>
    <w:rsid w:val="047D733C"/>
    <w:rsid w:val="049DB82E"/>
    <w:rsid w:val="06D8C0BB"/>
    <w:rsid w:val="0735D209"/>
    <w:rsid w:val="0CDA1C38"/>
    <w:rsid w:val="0E567EF3"/>
    <w:rsid w:val="0EB076F9"/>
    <w:rsid w:val="0F386BC1"/>
    <w:rsid w:val="1135F3B1"/>
    <w:rsid w:val="11735E8F"/>
    <w:rsid w:val="12119478"/>
    <w:rsid w:val="12B66510"/>
    <w:rsid w:val="13E725BE"/>
    <w:rsid w:val="16026E64"/>
    <w:rsid w:val="1689E4BF"/>
    <w:rsid w:val="185F8BE2"/>
    <w:rsid w:val="186B90EF"/>
    <w:rsid w:val="19AF7C57"/>
    <w:rsid w:val="20654E67"/>
    <w:rsid w:val="20D2C225"/>
    <w:rsid w:val="242E26C4"/>
    <w:rsid w:val="24C9777C"/>
    <w:rsid w:val="25DEA2A8"/>
    <w:rsid w:val="27D3DCB1"/>
    <w:rsid w:val="2A2A8956"/>
    <w:rsid w:val="2B45AB70"/>
    <w:rsid w:val="2BEA0364"/>
    <w:rsid w:val="2E82C3AB"/>
    <w:rsid w:val="2F7A22FB"/>
    <w:rsid w:val="3068CD65"/>
    <w:rsid w:val="351BFBE1"/>
    <w:rsid w:val="35422ED0"/>
    <w:rsid w:val="38F85108"/>
    <w:rsid w:val="3F657A8C"/>
    <w:rsid w:val="41F12BEE"/>
    <w:rsid w:val="43384737"/>
    <w:rsid w:val="446B7AB5"/>
    <w:rsid w:val="45F4CAB5"/>
    <w:rsid w:val="48500A73"/>
    <w:rsid w:val="48B5E14B"/>
    <w:rsid w:val="4A00386B"/>
    <w:rsid w:val="4D38F43A"/>
    <w:rsid w:val="4DFC8073"/>
    <w:rsid w:val="50268B41"/>
    <w:rsid w:val="51447323"/>
    <w:rsid w:val="52AC5124"/>
    <w:rsid w:val="5327E235"/>
    <w:rsid w:val="5404194B"/>
    <w:rsid w:val="542F084B"/>
    <w:rsid w:val="55201380"/>
    <w:rsid w:val="55527566"/>
    <w:rsid w:val="57978FAD"/>
    <w:rsid w:val="58F0BCE4"/>
    <w:rsid w:val="59707C35"/>
    <w:rsid w:val="59B483F8"/>
    <w:rsid w:val="5A78DC25"/>
    <w:rsid w:val="5ADAB996"/>
    <w:rsid w:val="5BB53622"/>
    <w:rsid w:val="5BBDB3F7"/>
    <w:rsid w:val="5CBA6E39"/>
    <w:rsid w:val="5CF248EC"/>
    <w:rsid w:val="60261785"/>
    <w:rsid w:val="602C091F"/>
    <w:rsid w:val="60512EA3"/>
    <w:rsid w:val="607AC81A"/>
    <w:rsid w:val="60A75F39"/>
    <w:rsid w:val="60CFE37F"/>
    <w:rsid w:val="6438C925"/>
    <w:rsid w:val="64940AB2"/>
    <w:rsid w:val="66704FAD"/>
    <w:rsid w:val="66B37B44"/>
    <w:rsid w:val="68FD2CE0"/>
    <w:rsid w:val="6AEBCCBB"/>
    <w:rsid w:val="6B264822"/>
    <w:rsid w:val="6E2E50D3"/>
    <w:rsid w:val="6F4974EB"/>
    <w:rsid w:val="7471DBD0"/>
    <w:rsid w:val="759C52B9"/>
    <w:rsid w:val="76092FE7"/>
    <w:rsid w:val="763E7F83"/>
    <w:rsid w:val="7668C2F2"/>
    <w:rsid w:val="76FA75D5"/>
    <w:rsid w:val="7AB132BD"/>
    <w:rsid w:val="7C43B835"/>
    <w:rsid w:val="7CC797EE"/>
    <w:rsid w:val="7F4AE1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279B5"/>
  <w15:chartTrackingRefBased/>
  <w15:docId w15:val="{F5556A24-D856-4357-A477-D8262C1E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6855"/>
    <w:pPr>
      <w:spacing w:before="100" w:beforeAutospacing="1" w:after="100" w:afterAutospacing="1"/>
    </w:pPr>
    <w:rPr>
      <w:rFonts w:ascii="Times New Roman" w:hAnsi="Times New Roman" w:cs="Times New Roman"/>
      <w:kern w:val="0"/>
      <w:sz w:val="24"/>
      <w:szCs w:val="24"/>
      <w14:ligatures w14:val="none"/>
    </w:rPr>
  </w:style>
  <w:style w:type="character" w:styleId="Strong">
    <w:name w:val="Strong"/>
    <w:basedOn w:val="DefaultParagraphFont"/>
    <w:uiPriority w:val="22"/>
    <w:qFormat/>
    <w:rsid w:val="00406855"/>
    <w:rPr>
      <w:b/>
      <w:bCs/>
    </w:rPr>
  </w:style>
  <w:style w:type="paragraph" w:customStyle="1" w:styleId="s3">
    <w:name w:val="s3"/>
    <w:basedOn w:val="Normal"/>
    <w:rsid w:val="00EE26C1"/>
    <w:pPr>
      <w:spacing w:before="100" w:beforeAutospacing="1" w:after="100" w:afterAutospacing="1"/>
    </w:pPr>
    <w:rPr>
      <w:rFonts w:ascii="Times New Roman" w:hAnsi="Times New Roman" w:cs="Times New Roman"/>
      <w:kern w:val="0"/>
      <w:sz w:val="24"/>
      <w:szCs w:val="24"/>
      <w14:ligatures w14:val="none"/>
    </w:rPr>
  </w:style>
  <w:style w:type="character" w:customStyle="1" w:styleId="s2">
    <w:name w:val="s2"/>
    <w:basedOn w:val="DefaultParagraphFont"/>
    <w:rsid w:val="00EE26C1"/>
  </w:style>
  <w:style w:type="character" w:customStyle="1" w:styleId="apple-converted-space">
    <w:name w:val="apple-converted-space"/>
    <w:basedOn w:val="DefaultParagraphFont"/>
    <w:rsid w:val="00EE26C1"/>
  </w:style>
  <w:style w:type="character" w:customStyle="1" w:styleId="bumpedfont20">
    <w:name w:val="bumpedfont20"/>
    <w:basedOn w:val="DefaultParagraphFont"/>
    <w:rsid w:val="00E91A69"/>
  </w:style>
  <w:style w:type="paragraph" w:customStyle="1" w:styleId="s7">
    <w:name w:val="s7"/>
    <w:basedOn w:val="Normal"/>
    <w:rsid w:val="00E91A69"/>
    <w:pPr>
      <w:spacing w:before="100" w:beforeAutospacing="1" w:after="100" w:afterAutospacing="1"/>
    </w:pPr>
    <w:rPr>
      <w:rFonts w:ascii="Times New Roman" w:hAnsi="Times New Roman" w:cs="Times New Roman"/>
      <w:kern w:val="0"/>
      <w:sz w:val="24"/>
      <w:szCs w:val="24"/>
      <w14:ligatures w14:val="none"/>
    </w:rPr>
  </w:style>
  <w:style w:type="paragraph" w:styleId="Header">
    <w:name w:val="header"/>
    <w:basedOn w:val="Normal"/>
    <w:link w:val="HeaderChar"/>
    <w:uiPriority w:val="99"/>
    <w:unhideWhenUsed/>
    <w:rsid w:val="00004343"/>
    <w:pPr>
      <w:tabs>
        <w:tab w:val="center" w:pos="4513"/>
        <w:tab w:val="right" w:pos="9026"/>
      </w:tabs>
    </w:pPr>
  </w:style>
  <w:style w:type="character" w:customStyle="1" w:styleId="HeaderChar">
    <w:name w:val="Header Char"/>
    <w:basedOn w:val="DefaultParagraphFont"/>
    <w:link w:val="Header"/>
    <w:uiPriority w:val="99"/>
    <w:rsid w:val="00004343"/>
  </w:style>
  <w:style w:type="paragraph" w:styleId="Footer">
    <w:name w:val="footer"/>
    <w:basedOn w:val="Normal"/>
    <w:link w:val="FooterChar"/>
    <w:uiPriority w:val="99"/>
    <w:unhideWhenUsed/>
    <w:rsid w:val="00004343"/>
    <w:pPr>
      <w:tabs>
        <w:tab w:val="center" w:pos="4513"/>
        <w:tab w:val="right" w:pos="9026"/>
      </w:tabs>
    </w:pPr>
  </w:style>
  <w:style w:type="character" w:customStyle="1" w:styleId="FooterChar">
    <w:name w:val="Footer Char"/>
    <w:basedOn w:val="DefaultParagraphFont"/>
    <w:link w:val="Footer"/>
    <w:uiPriority w:val="99"/>
    <w:rsid w:val="00004343"/>
  </w:style>
  <w:style w:type="paragraph" w:styleId="CommentText">
    <w:name w:val="annotation text"/>
    <w:basedOn w:val="Normal"/>
    <w:link w:val="CommentTextChar"/>
    <w:uiPriority w:val="99"/>
    <w:unhideWhenUsed/>
    <w:rsid w:val="00D67175"/>
    <w:rPr>
      <w:sz w:val="20"/>
      <w:szCs w:val="20"/>
    </w:rPr>
  </w:style>
  <w:style w:type="character" w:customStyle="1" w:styleId="CommentTextChar">
    <w:name w:val="Comment Text Char"/>
    <w:basedOn w:val="DefaultParagraphFont"/>
    <w:link w:val="CommentText"/>
    <w:uiPriority w:val="99"/>
    <w:rsid w:val="00D67175"/>
    <w:rPr>
      <w:sz w:val="20"/>
      <w:szCs w:val="20"/>
    </w:rPr>
  </w:style>
  <w:style w:type="character" w:styleId="CommentReference">
    <w:name w:val="annotation reference"/>
    <w:basedOn w:val="DefaultParagraphFont"/>
    <w:uiPriority w:val="99"/>
    <w:semiHidden/>
    <w:unhideWhenUsed/>
    <w:rsid w:val="00D67175"/>
    <w:rPr>
      <w:sz w:val="16"/>
      <w:szCs w:val="16"/>
    </w:rPr>
  </w:style>
  <w:style w:type="character" w:styleId="Hyperlink">
    <w:name w:val="Hyperlink"/>
    <w:basedOn w:val="DefaultParagraphFont"/>
    <w:uiPriority w:val="99"/>
    <w:unhideWhenUsed/>
    <w:rsid w:val="005649FB"/>
    <w:rPr>
      <w:color w:val="0563C1" w:themeColor="hyperlink"/>
      <w:u w:val="single"/>
    </w:rPr>
  </w:style>
  <w:style w:type="character" w:styleId="UnresolvedMention">
    <w:name w:val="Unresolved Mention"/>
    <w:basedOn w:val="DefaultParagraphFont"/>
    <w:uiPriority w:val="99"/>
    <w:semiHidden/>
    <w:unhideWhenUsed/>
    <w:rsid w:val="005649F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14B3A"/>
    <w:rPr>
      <w:b/>
      <w:bCs/>
    </w:rPr>
  </w:style>
  <w:style w:type="character" w:customStyle="1" w:styleId="CommentSubjectChar">
    <w:name w:val="Comment Subject Char"/>
    <w:basedOn w:val="CommentTextChar"/>
    <w:link w:val="CommentSubject"/>
    <w:uiPriority w:val="99"/>
    <w:semiHidden/>
    <w:rsid w:val="00314B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693">
      <w:bodyDiv w:val="1"/>
      <w:marLeft w:val="0"/>
      <w:marRight w:val="0"/>
      <w:marTop w:val="0"/>
      <w:marBottom w:val="0"/>
      <w:divBdr>
        <w:top w:val="none" w:sz="0" w:space="0" w:color="auto"/>
        <w:left w:val="none" w:sz="0" w:space="0" w:color="auto"/>
        <w:bottom w:val="none" w:sz="0" w:space="0" w:color="auto"/>
        <w:right w:val="none" w:sz="0" w:space="0" w:color="auto"/>
      </w:divBdr>
    </w:div>
    <w:div w:id="154761814">
      <w:bodyDiv w:val="1"/>
      <w:marLeft w:val="0"/>
      <w:marRight w:val="0"/>
      <w:marTop w:val="0"/>
      <w:marBottom w:val="0"/>
      <w:divBdr>
        <w:top w:val="none" w:sz="0" w:space="0" w:color="auto"/>
        <w:left w:val="none" w:sz="0" w:space="0" w:color="auto"/>
        <w:bottom w:val="none" w:sz="0" w:space="0" w:color="auto"/>
        <w:right w:val="none" w:sz="0" w:space="0" w:color="auto"/>
      </w:divBdr>
      <w:divsChild>
        <w:div w:id="136841631">
          <w:marLeft w:val="0"/>
          <w:marRight w:val="0"/>
          <w:marTop w:val="0"/>
          <w:marBottom w:val="0"/>
          <w:divBdr>
            <w:top w:val="none" w:sz="0" w:space="0" w:color="auto"/>
            <w:left w:val="none" w:sz="0" w:space="0" w:color="auto"/>
            <w:bottom w:val="none" w:sz="0" w:space="0" w:color="auto"/>
            <w:right w:val="none" w:sz="0" w:space="0" w:color="auto"/>
          </w:divBdr>
        </w:div>
        <w:div w:id="811600996">
          <w:marLeft w:val="0"/>
          <w:marRight w:val="0"/>
          <w:marTop w:val="0"/>
          <w:marBottom w:val="0"/>
          <w:divBdr>
            <w:top w:val="none" w:sz="0" w:space="0" w:color="auto"/>
            <w:left w:val="none" w:sz="0" w:space="0" w:color="auto"/>
            <w:bottom w:val="none" w:sz="0" w:space="0" w:color="auto"/>
            <w:right w:val="none" w:sz="0" w:space="0" w:color="auto"/>
          </w:divBdr>
        </w:div>
        <w:div w:id="1170945471">
          <w:marLeft w:val="0"/>
          <w:marRight w:val="0"/>
          <w:marTop w:val="0"/>
          <w:marBottom w:val="0"/>
          <w:divBdr>
            <w:top w:val="none" w:sz="0" w:space="0" w:color="auto"/>
            <w:left w:val="none" w:sz="0" w:space="0" w:color="auto"/>
            <w:bottom w:val="none" w:sz="0" w:space="0" w:color="auto"/>
            <w:right w:val="none" w:sz="0" w:space="0" w:color="auto"/>
          </w:divBdr>
        </w:div>
        <w:div w:id="1465804842">
          <w:marLeft w:val="0"/>
          <w:marRight w:val="0"/>
          <w:marTop w:val="0"/>
          <w:marBottom w:val="0"/>
          <w:divBdr>
            <w:top w:val="none" w:sz="0" w:space="0" w:color="auto"/>
            <w:left w:val="none" w:sz="0" w:space="0" w:color="auto"/>
            <w:bottom w:val="none" w:sz="0" w:space="0" w:color="auto"/>
            <w:right w:val="none" w:sz="0" w:space="0" w:color="auto"/>
          </w:divBdr>
        </w:div>
        <w:div w:id="1529029601">
          <w:marLeft w:val="0"/>
          <w:marRight w:val="0"/>
          <w:marTop w:val="0"/>
          <w:marBottom w:val="0"/>
          <w:divBdr>
            <w:top w:val="none" w:sz="0" w:space="0" w:color="auto"/>
            <w:left w:val="none" w:sz="0" w:space="0" w:color="auto"/>
            <w:bottom w:val="none" w:sz="0" w:space="0" w:color="auto"/>
            <w:right w:val="none" w:sz="0" w:space="0" w:color="auto"/>
          </w:divBdr>
        </w:div>
        <w:div w:id="1977180183">
          <w:marLeft w:val="0"/>
          <w:marRight w:val="0"/>
          <w:marTop w:val="0"/>
          <w:marBottom w:val="0"/>
          <w:divBdr>
            <w:top w:val="none" w:sz="0" w:space="0" w:color="auto"/>
            <w:left w:val="none" w:sz="0" w:space="0" w:color="auto"/>
            <w:bottom w:val="none" w:sz="0" w:space="0" w:color="auto"/>
            <w:right w:val="none" w:sz="0" w:space="0" w:color="auto"/>
          </w:divBdr>
        </w:div>
      </w:divsChild>
    </w:div>
    <w:div w:id="325475349">
      <w:bodyDiv w:val="1"/>
      <w:marLeft w:val="0"/>
      <w:marRight w:val="0"/>
      <w:marTop w:val="0"/>
      <w:marBottom w:val="0"/>
      <w:divBdr>
        <w:top w:val="none" w:sz="0" w:space="0" w:color="auto"/>
        <w:left w:val="none" w:sz="0" w:space="0" w:color="auto"/>
        <w:bottom w:val="none" w:sz="0" w:space="0" w:color="auto"/>
        <w:right w:val="none" w:sz="0" w:space="0" w:color="auto"/>
      </w:divBdr>
    </w:div>
    <w:div w:id="513737502">
      <w:bodyDiv w:val="1"/>
      <w:marLeft w:val="0"/>
      <w:marRight w:val="0"/>
      <w:marTop w:val="0"/>
      <w:marBottom w:val="0"/>
      <w:divBdr>
        <w:top w:val="none" w:sz="0" w:space="0" w:color="auto"/>
        <w:left w:val="none" w:sz="0" w:space="0" w:color="auto"/>
        <w:bottom w:val="none" w:sz="0" w:space="0" w:color="auto"/>
        <w:right w:val="none" w:sz="0" w:space="0" w:color="auto"/>
      </w:divBdr>
      <w:divsChild>
        <w:div w:id="1975134755">
          <w:marLeft w:val="0"/>
          <w:marRight w:val="0"/>
          <w:marTop w:val="0"/>
          <w:marBottom w:val="0"/>
          <w:divBdr>
            <w:top w:val="none" w:sz="0" w:space="0" w:color="auto"/>
            <w:left w:val="none" w:sz="0" w:space="0" w:color="auto"/>
            <w:bottom w:val="none" w:sz="0" w:space="0" w:color="auto"/>
            <w:right w:val="none" w:sz="0" w:space="0" w:color="auto"/>
          </w:divBdr>
          <w:divsChild>
            <w:div w:id="1623731466">
              <w:marLeft w:val="0"/>
              <w:marRight w:val="0"/>
              <w:marTop w:val="0"/>
              <w:marBottom w:val="0"/>
              <w:divBdr>
                <w:top w:val="none" w:sz="0" w:space="0" w:color="auto"/>
                <w:left w:val="none" w:sz="0" w:space="0" w:color="auto"/>
                <w:bottom w:val="none" w:sz="0" w:space="0" w:color="auto"/>
                <w:right w:val="none" w:sz="0" w:space="0" w:color="auto"/>
              </w:divBdr>
              <w:divsChild>
                <w:div w:id="765661901">
                  <w:marLeft w:val="0"/>
                  <w:marRight w:val="0"/>
                  <w:marTop w:val="0"/>
                  <w:marBottom w:val="0"/>
                  <w:divBdr>
                    <w:top w:val="none" w:sz="0" w:space="0" w:color="auto"/>
                    <w:left w:val="none" w:sz="0" w:space="0" w:color="auto"/>
                    <w:bottom w:val="none" w:sz="0" w:space="0" w:color="auto"/>
                    <w:right w:val="none" w:sz="0" w:space="0" w:color="auto"/>
                  </w:divBdr>
                  <w:divsChild>
                    <w:div w:id="6252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45127">
      <w:bodyDiv w:val="1"/>
      <w:marLeft w:val="0"/>
      <w:marRight w:val="0"/>
      <w:marTop w:val="0"/>
      <w:marBottom w:val="0"/>
      <w:divBdr>
        <w:top w:val="none" w:sz="0" w:space="0" w:color="auto"/>
        <w:left w:val="none" w:sz="0" w:space="0" w:color="auto"/>
        <w:bottom w:val="none" w:sz="0" w:space="0" w:color="auto"/>
        <w:right w:val="none" w:sz="0" w:space="0" w:color="auto"/>
      </w:divBdr>
    </w:div>
    <w:div w:id="611936730">
      <w:bodyDiv w:val="1"/>
      <w:marLeft w:val="0"/>
      <w:marRight w:val="0"/>
      <w:marTop w:val="0"/>
      <w:marBottom w:val="0"/>
      <w:divBdr>
        <w:top w:val="none" w:sz="0" w:space="0" w:color="auto"/>
        <w:left w:val="none" w:sz="0" w:space="0" w:color="auto"/>
        <w:bottom w:val="none" w:sz="0" w:space="0" w:color="auto"/>
        <w:right w:val="none" w:sz="0" w:space="0" w:color="auto"/>
      </w:divBdr>
      <w:divsChild>
        <w:div w:id="730619616">
          <w:marLeft w:val="0"/>
          <w:marRight w:val="0"/>
          <w:marTop w:val="0"/>
          <w:marBottom w:val="0"/>
          <w:divBdr>
            <w:top w:val="none" w:sz="0" w:space="0" w:color="auto"/>
            <w:left w:val="none" w:sz="0" w:space="0" w:color="auto"/>
            <w:bottom w:val="none" w:sz="0" w:space="0" w:color="auto"/>
            <w:right w:val="none" w:sz="0" w:space="0" w:color="auto"/>
          </w:divBdr>
        </w:div>
        <w:div w:id="802112310">
          <w:marLeft w:val="0"/>
          <w:marRight w:val="0"/>
          <w:marTop w:val="0"/>
          <w:marBottom w:val="0"/>
          <w:divBdr>
            <w:top w:val="none" w:sz="0" w:space="0" w:color="auto"/>
            <w:left w:val="none" w:sz="0" w:space="0" w:color="auto"/>
            <w:bottom w:val="none" w:sz="0" w:space="0" w:color="auto"/>
            <w:right w:val="none" w:sz="0" w:space="0" w:color="auto"/>
          </w:divBdr>
        </w:div>
        <w:div w:id="1022171866">
          <w:marLeft w:val="0"/>
          <w:marRight w:val="0"/>
          <w:marTop w:val="0"/>
          <w:marBottom w:val="0"/>
          <w:divBdr>
            <w:top w:val="none" w:sz="0" w:space="0" w:color="auto"/>
            <w:left w:val="none" w:sz="0" w:space="0" w:color="auto"/>
            <w:bottom w:val="none" w:sz="0" w:space="0" w:color="auto"/>
            <w:right w:val="none" w:sz="0" w:space="0" w:color="auto"/>
          </w:divBdr>
        </w:div>
        <w:div w:id="1406026926">
          <w:marLeft w:val="0"/>
          <w:marRight w:val="0"/>
          <w:marTop w:val="0"/>
          <w:marBottom w:val="0"/>
          <w:divBdr>
            <w:top w:val="none" w:sz="0" w:space="0" w:color="auto"/>
            <w:left w:val="none" w:sz="0" w:space="0" w:color="auto"/>
            <w:bottom w:val="none" w:sz="0" w:space="0" w:color="auto"/>
            <w:right w:val="none" w:sz="0" w:space="0" w:color="auto"/>
          </w:divBdr>
        </w:div>
        <w:div w:id="1713579726">
          <w:marLeft w:val="0"/>
          <w:marRight w:val="0"/>
          <w:marTop w:val="0"/>
          <w:marBottom w:val="0"/>
          <w:divBdr>
            <w:top w:val="none" w:sz="0" w:space="0" w:color="auto"/>
            <w:left w:val="none" w:sz="0" w:space="0" w:color="auto"/>
            <w:bottom w:val="none" w:sz="0" w:space="0" w:color="auto"/>
            <w:right w:val="none" w:sz="0" w:space="0" w:color="auto"/>
          </w:divBdr>
        </w:div>
        <w:div w:id="2058972652">
          <w:marLeft w:val="0"/>
          <w:marRight w:val="0"/>
          <w:marTop w:val="0"/>
          <w:marBottom w:val="0"/>
          <w:divBdr>
            <w:top w:val="none" w:sz="0" w:space="0" w:color="auto"/>
            <w:left w:val="none" w:sz="0" w:space="0" w:color="auto"/>
            <w:bottom w:val="none" w:sz="0" w:space="0" w:color="auto"/>
            <w:right w:val="none" w:sz="0" w:space="0" w:color="auto"/>
          </w:divBdr>
        </w:div>
      </w:divsChild>
    </w:div>
    <w:div w:id="713457594">
      <w:bodyDiv w:val="1"/>
      <w:marLeft w:val="0"/>
      <w:marRight w:val="0"/>
      <w:marTop w:val="0"/>
      <w:marBottom w:val="0"/>
      <w:divBdr>
        <w:top w:val="none" w:sz="0" w:space="0" w:color="auto"/>
        <w:left w:val="none" w:sz="0" w:space="0" w:color="auto"/>
        <w:bottom w:val="none" w:sz="0" w:space="0" w:color="auto"/>
        <w:right w:val="none" w:sz="0" w:space="0" w:color="auto"/>
      </w:divBdr>
    </w:div>
    <w:div w:id="715811467">
      <w:bodyDiv w:val="1"/>
      <w:marLeft w:val="0"/>
      <w:marRight w:val="0"/>
      <w:marTop w:val="0"/>
      <w:marBottom w:val="0"/>
      <w:divBdr>
        <w:top w:val="none" w:sz="0" w:space="0" w:color="auto"/>
        <w:left w:val="none" w:sz="0" w:space="0" w:color="auto"/>
        <w:bottom w:val="none" w:sz="0" w:space="0" w:color="auto"/>
        <w:right w:val="none" w:sz="0" w:space="0" w:color="auto"/>
      </w:divBdr>
    </w:div>
    <w:div w:id="730810741">
      <w:bodyDiv w:val="1"/>
      <w:marLeft w:val="0"/>
      <w:marRight w:val="0"/>
      <w:marTop w:val="0"/>
      <w:marBottom w:val="0"/>
      <w:divBdr>
        <w:top w:val="none" w:sz="0" w:space="0" w:color="auto"/>
        <w:left w:val="none" w:sz="0" w:space="0" w:color="auto"/>
        <w:bottom w:val="none" w:sz="0" w:space="0" w:color="auto"/>
        <w:right w:val="none" w:sz="0" w:space="0" w:color="auto"/>
      </w:divBdr>
      <w:divsChild>
        <w:div w:id="616570493">
          <w:marLeft w:val="0"/>
          <w:marRight w:val="0"/>
          <w:marTop w:val="0"/>
          <w:marBottom w:val="0"/>
          <w:divBdr>
            <w:top w:val="none" w:sz="0" w:space="0" w:color="auto"/>
            <w:left w:val="none" w:sz="0" w:space="0" w:color="auto"/>
            <w:bottom w:val="none" w:sz="0" w:space="0" w:color="auto"/>
            <w:right w:val="none" w:sz="0" w:space="0" w:color="auto"/>
          </w:divBdr>
        </w:div>
        <w:div w:id="812139926">
          <w:marLeft w:val="0"/>
          <w:marRight w:val="0"/>
          <w:marTop w:val="0"/>
          <w:marBottom w:val="0"/>
          <w:divBdr>
            <w:top w:val="none" w:sz="0" w:space="0" w:color="auto"/>
            <w:left w:val="none" w:sz="0" w:space="0" w:color="auto"/>
            <w:bottom w:val="none" w:sz="0" w:space="0" w:color="auto"/>
            <w:right w:val="none" w:sz="0" w:space="0" w:color="auto"/>
          </w:divBdr>
        </w:div>
      </w:divsChild>
    </w:div>
    <w:div w:id="783383119">
      <w:bodyDiv w:val="1"/>
      <w:marLeft w:val="0"/>
      <w:marRight w:val="0"/>
      <w:marTop w:val="0"/>
      <w:marBottom w:val="0"/>
      <w:divBdr>
        <w:top w:val="none" w:sz="0" w:space="0" w:color="auto"/>
        <w:left w:val="none" w:sz="0" w:space="0" w:color="auto"/>
        <w:bottom w:val="none" w:sz="0" w:space="0" w:color="auto"/>
        <w:right w:val="none" w:sz="0" w:space="0" w:color="auto"/>
      </w:divBdr>
    </w:div>
    <w:div w:id="785657213">
      <w:bodyDiv w:val="1"/>
      <w:marLeft w:val="0"/>
      <w:marRight w:val="0"/>
      <w:marTop w:val="0"/>
      <w:marBottom w:val="0"/>
      <w:divBdr>
        <w:top w:val="none" w:sz="0" w:space="0" w:color="auto"/>
        <w:left w:val="none" w:sz="0" w:space="0" w:color="auto"/>
        <w:bottom w:val="none" w:sz="0" w:space="0" w:color="auto"/>
        <w:right w:val="none" w:sz="0" w:space="0" w:color="auto"/>
      </w:divBdr>
    </w:div>
    <w:div w:id="1209611673">
      <w:bodyDiv w:val="1"/>
      <w:marLeft w:val="0"/>
      <w:marRight w:val="0"/>
      <w:marTop w:val="0"/>
      <w:marBottom w:val="0"/>
      <w:divBdr>
        <w:top w:val="none" w:sz="0" w:space="0" w:color="auto"/>
        <w:left w:val="none" w:sz="0" w:space="0" w:color="auto"/>
        <w:bottom w:val="none" w:sz="0" w:space="0" w:color="auto"/>
        <w:right w:val="none" w:sz="0" w:space="0" w:color="auto"/>
      </w:divBdr>
    </w:div>
    <w:div w:id="1314798232">
      <w:bodyDiv w:val="1"/>
      <w:marLeft w:val="0"/>
      <w:marRight w:val="0"/>
      <w:marTop w:val="0"/>
      <w:marBottom w:val="0"/>
      <w:divBdr>
        <w:top w:val="none" w:sz="0" w:space="0" w:color="auto"/>
        <w:left w:val="none" w:sz="0" w:space="0" w:color="auto"/>
        <w:bottom w:val="none" w:sz="0" w:space="0" w:color="auto"/>
        <w:right w:val="none" w:sz="0" w:space="0" w:color="auto"/>
      </w:divBdr>
    </w:div>
    <w:div w:id="1455637779">
      <w:bodyDiv w:val="1"/>
      <w:marLeft w:val="0"/>
      <w:marRight w:val="0"/>
      <w:marTop w:val="0"/>
      <w:marBottom w:val="0"/>
      <w:divBdr>
        <w:top w:val="none" w:sz="0" w:space="0" w:color="auto"/>
        <w:left w:val="none" w:sz="0" w:space="0" w:color="auto"/>
        <w:bottom w:val="none" w:sz="0" w:space="0" w:color="auto"/>
        <w:right w:val="none" w:sz="0" w:space="0" w:color="auto"/>
      </w:divBdr>
    </w:div>
    <w:div w:id="1455950392">
      <w:bodyDiv w:val="1"/>
      <w:marLeft w:val="0"/>
      <w:marRight w:val="0"/>
      <w:marTop w:val="0"/>
      <w:marBottom w:val="0"/>
      <w:divBdr>
        <w:top w:val="none" w:sz="0" w:space="0" w:color="auto"/>
        <w:left w:val="none" w:sz="0" w:space="0" w:color="auto"/>
        <w:bottom w:val="none" w:sz="0" w:space="0" w:color="auto"/>
        <w:right w:val="none" w:sz="0" w:space="0" w:color="auto"/>
      </w:divBdr>
    </w:div>
    <w:div w:id="1535582457">
      <w:bodyDiv w:val="1"/>
      <w:marLeft w:val="0"/>
      <w:marRight w:val="0"/>
      <w:marTop w:val="0"/>
      <w:marBottom w:val="0"/>
      <w:divBdr>
        <w:top w:val="none" w:sz="0" w:space="0" w:color="auto"/>
        <w:left w:val="none" w:sz="0" w:space="0" w:color="auto"/>
        <w:bottom w:val="none" w:sz="0" w:space="0" w:color="auto"/>
        <w:right w:val="none" w:sz="0" w:space="0" w:color="auto"/>
      </w:divBdr>
    </w:div>
    <w:div w:id="1613856347">
      <w:bodyDiv w:val="1"/>
      <w:marLeft w:val="0"/>
      <w:marRight w:val="0"/>
      <w:marTop w:val="0"/>
      <w:marBottom w:val="0"/>
      <w:divBdr>
        <w:top w:val="none" w:sz="0" w:space="0" w:color="auto"/>
        <w:left w:val="none" w:sz="0" w:space="0" w:color="auto"/>
        <w:bottom w:val="none" w:sz="0" w:space="0" w:color="auto"/>
        <w:right w:val="none" w:sz="0" w:space="0" w:color="auto"/>
      </w:divBdr>
      <w:divsChild>
        <w:div w:id="1128551809">
          <w:marLeft w:val="0"/>
          <w:marRight w:val="0"/>
          <w:marTop w:val="0"/>
          <w:marBottom w:val="0"/>
          <w:divBdr>
            <w:top w:val="none" w:sz="0" w:space="0" w:color="auto"/>
            <w:left w:val="none" w:sz="0" w:space="0" w:color="auto"/>
            <w:bottom w:val="none" w:sz="0" w:space="0" w:color="auto"/>
            <w:right w:val="none" w:sz="0" w:space="0" w:color="auto"/>
          </w:divBdr>
          <w:divsChild>
            <w:div w:id="420807148">
              <w:marLeft w:val="0"/>
              <w:marRight w:val="0"/>
              <w:marTop w:val="0"/>
              <w:marBottom w:val="0"/>
              <w:divBdr>
                <w:top w:val="none" w:sz="0" w:space="0" w:color="auto"/>
                <w:left w:val="none" w:sz="0" w:space="0" w:color="auto"/>
                <w:bottom w:val="none" w:sz="0" w:space="0" w:color="auto"/>
                <w:right w:val="none" w:sz="0" w:space="0" w:color="auto"/>
              </w:divBdr>
              <w:divsChild>
                <w:div w:id="850030921">
                  <w:marLeft w:val="0"/>
                  <w:marRight w:val="0"/>
                  <w:marTop w:val="0"/>
                  <w:marBottom w:val="0"/>
                  <w:divBdr>
                    <w:top w:val="none" w:sz="0" w:space="0" w:color="auto"/>
                    <w:left w:val="none" w:sz="0" w:space="0" w:color="auto"/>
                    <w:bottom w:val="none" w:sz="0" w:space="0" w:color="auto"/>
                    <w:right w:val="none" w:sz="0" w:space="0" w:color="auto"/>
                  </w:divBdr>
                  <w:divsChild>
                    <w:div w:id="11450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5120">
      <w:bodyDiv w:val="1"/>
      <w:marLeft w:val="0"/>
      <w:marRight w:val="0"/>
      <w:marTop w:val="0"/>
      <w:marBottom w:val="0"/>
      <w:divBdr>
        <w:top w:val="none" w:sz="0" w:space="0" w:color="auto"/>
        <w:left w:val="none" w:sz="0" w:space="0" w:color="auto"/>
        <w:bottom w:val="none" w:sz="0" w:space="0" w:color="auto"/>
        <w:right w:val="none" w:sz="0" w:space="0" w:color="auto"/>
      </w:divBdr>
      <w:divsChild>
        <w:div w:id="154421593">
          <w:marLeft w:val="0"/>
          <w:marRight w:val="0"/>
          <w:marTop w:val="0"/>
          <w:marBottom w:val="0"/>
          <w:divBdr>
            <w:top w:val="none" w:sz="0" w:space="0" w:color="auto"/>
            <w:left w:val="none" w:sz="0" w:space="0" w:color="auto"/>
            <w:bottom w:val="none" w:sz="0" w:space="0" w:color="auto"/>
            <w:right w:val="none" w:sz="0" w:space="0" w:color="auto"/>
          </w:divBdr>
          <w:divsChild>
            <w:div w:id="409085147">
              <w:marLeft w:val="0"/>
              <w:marRight w:val="0"/>
              <w:marTop w:val="0"/>
              <w:marBottom w:val="0"/>
              <w:divBdr>
                <w:top w:val="none" w:sz="0" w:space="0" w:color="auto"/>
                <w:left w:val="none" w:sz="0" w:space="0" w:color="auto"/>
                <w:bottom w:val="none" w:sz="0" w:space="0" w:color="auto"/>
                <w:right w:val="none" w:sz="0" w:space="0" w:color="auto"/>
              </w:divBdr>
            </w:div>
            <w:div w:id="552814598">
              <w:marLeft w:val="0"/>
              <w:marRight w:val="0"/>
              <w:marTop w:val="0"/>
              <w:marBottom w:val="0"/>
              <w:divBdr>
                <w:top w:val="none" w:sz="0" w:space="0" w:color="auto"/>
                <w:left w:val="none" w:sz="0" w:space="0" w:color="auto"/>
                <w:bottom w:val="none" w:sz="0" w:space="0" w:color="auto"/>
                <w:right w:val="none" w:sz="0" w:space="0" w:color="auto"/>
              </w:divBdr>
            </w:div>
            <w:div w:id="593713327">
              <w:marLeft w:val="0"/>
              <w:marRight w:val="0"/>
              <w:marTop w:val="0"/>
              <w:marBottom w:val="0"/>
              <w:divBdr>
                <w:top w:val="none" w:sz="0" w:space="0" w:color="auto"/>
                <w:left w:val="none" w:sz="0" w:space="0" w:color="auto"/>
                <w:bottom w:val="none" w:sz="0" w:space="0" w:color="auto"/>
                <w:right w:val="none" w:sz="0" w:space="0" w:color="auto"/>
              </w:divBdr>
              <w:divsChild>
                <w:div w:id="1527986141">
                  <w:marLeft w:val="0"/>
                  <w:marRight w:val="0"/>
                  <w:marTop w:val="0"/>
                  <w:marBottom w:val="0"/>
                  <w:divBdr>
                    <w:top w:val="none" w:sz="0" w:space="0" w:color="auto"/>
                    <w:left w:val="none" w:sz="0" w:space="0" w:color="auto"/>
                    <w:bottom w:val="none" w:sz="0" w:space="0" w:color="auto"/>
                    <w:right w:val="none" w:sz="0" w:space="0" w:color="auto"/>
                  </w:divBdr>
                </w:div>
                <w:div w:id="2000843956">
                  <w:marLeft w:val="0"/>
                  <w:marRight w:val="0"/>
                  <w:marTop w:val="0"/>
                  <w:marBottom w:val="0"/>
                  <w:divBdr>
                    <w:top w:val="none" w:sz="0" w:space="0" w:color="auto"/>
                    <w:left w:val="none" w:sz="0" w:space="0" w:color="auto"/>
                    <w:bottom w:val="none" w:sz="0" w:space="0" w:color="auto"/>
                    <w:right w:val="none" w:sz="0" w:space="0" w:color="auto"/>
                  </w:divBdr>
                </w:div>
              </w:divsChild>
            </w:div>
            <w:div w:id="1856721834">
              <w:marLeft w:val="0"/>
              <w:marRight w:val="0"/>
              <w:marTop w:val="0"/>
              <w:marBottom w:val="0"/>
              <w:divBdr>
                <w:top w:val="none" w:sz="0" w:space="0" w:color="auto"/>
                <w:left w:val="none" w:sz="0" w:space="0" w:color="auto"/>
                <w:bottom w:val="none" w:sz="0" w:space="0" w:color="auto"/>
                <w:right w:val="none" w:sz="0" w:space="0" w:color="auto"/>
              </w:divBdr>
              <w:divsChild>
                <w:div w:id="612056900">
                  <w:marLeft w:val="0"/>
                  <w:marRight w:val="0"/>
                  <w:marTop w:val="0"/>
                  <w:marBottom w:val="0"/>
                  <w:divBdr>
                    <w:top w:val="none" w:sz="0" w:space="0" w:color="auto"/>
                    <w:left w:val="none" w:sz="0" w:space="0" w:color="auto"/>
                    <w:bottom w:val="none" w:sz="0" w:space="0" w:color="auto"/>
                    <w:right w:val="none" w:sz="0" w:space="0" w:color="auto"/>
                  </w:divBdr>
                </w:div>
              </w:divsChild>
            </w:div>
            <w:div w:id="1934363135">
              <w:marLeft w:val="0"/>
              <w:marRight w:val="0"/>
              <w:marTop w:val="0"/>
              <w:marBottom w:val="0"/>
              <w:divBdr>
                <w:top w:val="none" w:sz="0" w:space="0" w:color="auto"/>
                <w:left w:val="none" w:sz="0" w:space="0" w:color="auto"/>
                <w:bottom w:val="none" w:sz="0" w:space="0" w:color="auto"/>
                <w:right w:val="none" w:sz="0" w:space="0" w:color="auto"/>
              </w:divBdr>
              <w:divsChild>
                <w:div w:id="223613589">
                  <w:marLeft w:val="0"/>
                  <w:marRight w:val="0"/>
                  <w:marTop w:val="0"/>
                  <w:marBottom w:val="0"/>
                  <w:divBdr>
                    <w:top w:val="none" w:sz="0" w:space="0" w:color="auto"/>
                    <w:left w:val="none" w:sz="0" w:space="0" w:color="auto"/>
                    <w:bottom w:val="none" w:sz="0" w:space="0" w:color="auto"/>
                    <w:right w:val="none" w:sz="0" w:space="0" w:color="auto"/>
                  </w:divBdr>
                </w:div>
                <w:div w:id="3344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42265">
      <w:bodyDiv w:val="1"/>
      <w:marLeft w:val="0"/>
      <w:marRight w:val="0"/>
      <w:marTop w:val="0"/>
      <w:marBottom w:val="0"/>
      <w:divBdr>
        <w:top w:val="none" w:sz="0" w:space="0" w:color="auto"/>
        <w:left w:val="none" w:sz="0" w:space="0" w:color="auto"/>
        <w:bottom w:val="none" w:sz="0" w:space="0" w:color="auto"/>
        <w:right w:val="none" w:sz="0" w:space="0" w:color="auto"/>
      </w:divBdr>
    </w:div>
    <w:div w:id="1991784090">
      <w:bodyDiv w:val="1"/>
      <w:marLeft w:val="0"/>
      <w:marRight w:val="0"/>
      <w:marTop w:val="0"/>
      <w:marBottom w:val="0"/>
      <w:divBdr>
        <w:top w:val="none" w:sz="0" w:space="0" w:color="auto"/>
        <w:left w:val="none" w:sz="0" w:space="0" w:color="auto"/>
        <w:bottom w:val="none" w:sz="0" w:space="0" w:color="auto"/>
        <w:right w:val="none" w:sz="0" w:space="0" w:color="auto"/>
      </w:divBdr>
    </w:div>
    <w:div w:id="2022274709">
      <w:bodyDiv w:val="1"/>
      <w:marLeft w:val="0"/>
      <w:marRight w:val="0"/>
      <w:marTop w:val="0"/>
      <w:marBottom w:val="0"/>
      <w:divBdr>
        <w:top w:val="none" w:sz="0" w:space="0" w:color="auto"/>
        <w:left w:val="none" w:sz="0" w:space="0" w:color="auto"/>
        <w:bottom w:val="none" w:sz="0" w:space="0" w:color="auto"/>
        <w:right w:val="none" w:sz="0" w:space="0" w:color="auto"/>
      </w:divBdr>
      <w:divsChild>
        <w:div w:id="1252012489">
          <w:marLeft w:val="0"/>
          <w:marRight w:val="0"/>
          <w:marTop w:val="0"/>
          <w:marBottom w:val="0"/>
          <w:divBdr>
            <w:top w:val="none" w:sz="0" w:space="0" w:color="auto"/>
            <w:left w:val="none" w:sz="0" w:space="0" w:color="auto"/>
            <w:bottom w:val="none" w:sz="0" w:space="0" w:color="auto"/>
            <w:right w:val="none" w:sz="0" w:space="0" w:color="auto"/>
          </w:divBdr>
        </w:div>
        <w:div w:id="2002197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uk.linkedin.com/company/agrisco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agriscot%E2%80%AF%E2%80%AF%E2%80%AF" TargetMode="External"/><Relationship Id="rId5" Type="http://schemas.openxmlformats.org/officeDocument/2006/relationships/settings" Target="settings.xml"/><Relationship Id="rId10" Type="http://schemas.openxmlformats.org/officeDocument/2006/relationships/hyperlink" Target="https://www.facebook.com/AgriSco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lcf76f155ced4ddcb4097134ff3c332f xmlns="ba6c1b53-23dd-4e60-899e-25a5748f1f6a">
      <Terms xmlns="http://schemas.microsoft.com/office/infopath/2007/PartnerControls"/>
    </lcf76f155ced4ddcb4097134ff3c332f>
    <TaxCatchAll xmlns="7b3ef04f-748c-46e3-a85e-fbab415801f5" xsi:nil="true"/>
    <_Flow_SignoffStatus xmlns="ba6c1b53-23dd-4e60-899e-25a5748f1f6a" xsi:nil="true"/>
    <Image xmlns="ba6c1b53-23dd-4e60-899e-25a5748f1f6a">
      <Url xsi:nil="true"/>
      <Description xsi:nil="true"/>
    </Image>
    <Picture xmlns="ba6c1b53-23dd-4e60-899e-25a5748f1f6a">
      <Url xsi:nil="true"/>
      <Description xsi:nil="true"/>
    </Picture>
  </documentManagement>
</p:properties>
</file>

<file path=customXml/itemProps1.xml><?xml version="1.0" encoding="utf-8"?>
<ds:datastoreItem xmlns:ds="http://schemas.openxmlformats.org/officeDocument/2006/customXml" ds:itemID="{841A88DA-38BC-4BAA-9B70-2A6490145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3098B8-0F21-455F-ADFB-3156F581F1F2}">
  <ds:schemaRefs>
    <ds:schemaRef ds:uri="http://schemas.microsoft.com/sharepoint/v3/contenttype/forms"/>
  </ds:schemaRefs>
</ds:datastoreItem>
</file>

<file path=customXml/itemProps3.xml><?xml version="1.0" encoding="utf-8"?>
<ds:datastoreItem xmlns:ds="http://schemas.openxmlformats.org/officeDocument/2006/customXml" ds:itemID="{17C40A84-8119-4A6A-A588-B10B043DD51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5678</Characters>
  <Application>Microsoft Office Word</Application>
  <DocSecurity>0</DocSecurity>
  <Lines>47</Lines>
  <Paragraphs>13</Paragraphs>
  <ScaleCrop>false</ScaleCrop>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Dawes</dc:creator>
  <cp:keywords/>
  <dc:description/>
  <cp:lastModifiedBy>Rose Moggach</cp:lastModifiedBy>
  <cp:revision>2</cp:revision>
  <dcterms:created xsi:type="dcterms:W3CDTF">2024-11-13T16:50:00Z</dcterms:created>
  <dcterms:modified xsi:type="dcterms:W3CDTF">2024-11-13T16:50:00Z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