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642E4" w:rsidR="00E642E4" w:rsidP="710DE116" w:rsidRDefault="34BF7C23" w14:paraId="04B3B459" w14:textId="4459D1C4">
      <w:pPr>
        <w:spacing w:after="300"/>
        <w:ind w:left="-20" w:right="-20"/>
        <w:rPr>
          <w:rFonts w:ascii="Arial" w:hAnsi="Arial" w:eastAsia="Arial" w:cs="Arial"/>
          <w:b/>
          <w:bCs/>
        </w:rPr>
      </w:pPr>
      <w:r w:rsidRPr="710DE116">
        <w:rPr>
          <w:rFonts w:ascii="Arial" w:hAnsi="Arial" w:eastAsia="Arial" w:cs="Arial"/>
          <w:b/>
          <w:bCs/>
        </w:rPr>
        <w:t xml:space="preserve">Press Release </w:t>
      </w:r>
    </w:p>
    <w:p w:rsidRPr="00E642E4" w:rsidR="00E642E4" w:rsidP="710DE116" w:rsidRDefault="3CE6E327" w14:paraId="4B2ADEB9" w14:textId="372842D8">
      <w:pPr>
        <w:spacing w:after="300"/>
        <w:ind w:left="-20" w:right="-20"/>
        <w:rPr>
          <w:rFonts w:ascii="Arial" w:hAnsi="Arial" w:eastAsia="Arial" w:cs="Arial"/>
          <w:b w:val="1"/>
          <w:bCs w:val="1"/>
        </w:rPr>
      </w:pPr>
      <w:r w:rsidRPr="683DA1FC" w:rsidR="392DFB38">
        <w:rPr>
          <w:rFonts w:ascii="Arial" w:hAnsi="Arial" w:eastAsia="Arial" w:cs="Arial"/>
          <w:b w:val="1"/>
          <w:bCs w:val="1"/>
        </w:rPr>
        <w:t>28</w:t>
      </w:r>
      <w:r w:rsidRPr="683DA1FC" w:rsidR="3CE6E327">
        <w:rPr>
          <w:rFonts w:ascii="Arial" w:hAnsi="Arial" w:eastAsia="Arial" w:cs="Arial"/>
          <w:b w:val="1"/>
          <w:bCs w:val="1"/>
        </w:rPr>
        <w:t xml:space="preserve">/02/2024 </w:t>
      </w:r>
    </w:p>
    <w:p w:rsidRPr="00E642E4" w:rsidR="00E642E4" w:rsidP="710DE116" w:rsidRDefault="355126DA" w14:paraId="5D61F6B9" w14:textId="2CA783DE">
      <w:pPr>
        <w:spacing w:after="300"/>
        <w:ind w:left="-20" w:right="-20"/>
        <w:rPr>
          <w:rFonts w:ascii="Arial" w:hAnsi="Arial" w:eastAsia="Arial" w:cs="Arial"/>
          <w:b w:val="1"/>
          <w:bCs w:val="1"/>
        </w:rPr>
      </w:pPr>
      <w:r w:rsidRPr="683DA1FC" w:rsidR="355126DA">
        <w:rPr>
          <w:rFonts w:ascii="Arial" w:hAnsi="Arial" w:eastAsia="Arial" w:cs="Arial"/>
          <w:b w:val="1"/>
          <w:bCs w:val="1"/>
        </w:rPr>
        <w:t xml:space="preserve">For Immediate use: </w:t>
      </w:r>
      <w:r w:rsidRPr="683DA1FC" w:rsidR="72B03EB4">
        <w:rPr>
          <w:rFonts w:ascii="Arial" w:hAnsi="Arial" w:eastAsia="Arial" w:cs="Arial"/>
          <w:b w:val="1"/>
          <w:bCs w:val="1"/>
        </w:rPr>
        <w:t>C</w:t>
      </w:r>
      <w:r w:rsidRPr="683DA1FC" w:rsidR="355126DA">
        <w:rPr>
          <w:rFonts w:ascii="Arial" w:hAnsi="Arial" w:eastAsia="Arial" w:cs="Arial"/>
          <w:b w:val="1"/>
          <w:bCs w:val="1"/>
        </w:rPr>
        <w:t>onsumer</w:t>
      </w:r>
    </w:p>
    <w:p w:rsidR="3CE6E327" w:rsidP="3CE6E327" w:rsidRDefault="4EF0DE75" w14:paraId="7DE14FD1" w14:textId="11DA6DC8">
      <w:pPr>
        <w:spacing w:after="300"/>
        <w:ind w:left="-20" w:right="-20"/>
        <w:rPr>
          <w:rFonts w:ascii="Arial" w:hAnsi="Arial" w:eastAsia="Arial" w:cs="Arial"/>
          <w:color w:val="333B44"/>
        </w:rPr>
      </w:pPr>
      <w:r w:rsidRPr="4EF0DE75">
        <w:rPr>
          <w:rFonts w:ascii="Arial" w:hAnsi="Arial" w:eastAsia="Arial" w:cs="Arial"/>
          <w:b/>
          <w:bCs/>
        </w:rPr>
        <w:t>Carrots are the tops: British Carrot Growers Association launches National Carrot Awareness Day</w:t>
      </w:r>
      <w:r w:rsidRPr="4EF0DE75">
        <w:rPr>
          <w:rFonts w:ascii="Arial" w:hAnsi="Arial" w:eastAsia="Arial" w:cs="Arial"/>
        </w:rPr>
        <w:t xml:space="preserve"> </w:t>
      </w:r>
    </w:p>
    <w:p w:rsidR="3CE6E327" w:rsidP="355126DA" w:rsidRDefault="355126DA" w14:paraId="63B9BC0B" w14:textId="27F2E278">
      <w:pPr>
        <w:spacing w:after="300"/>
        <w:ind w:left="-20" w:right="-20"/>
        <w:rPr>
          <w:rFonts w:ascii="Arial" w:hAnsi="Arial" w:eastAsia="Arial" w:cs="Arial"/>
          <w:color w:val="333B44"/>
        </w:rPr>
      </w:pPr>
      <w:r w:rsidRPr="355126DA">
        <w:rPr>
          <w:rFonts w:ascii="Arial" w:hAnsi="Arial" w:eastAsia="Arial" w:cs="Arial"/>
          <w:color w:val="333B44"/>
        </w:rPr>
        <w:t>Celebrating - and safeguarding the future - of the UK-grown carrot is behind the decision to hold a National Carrot Day on 3 October 2024.</w:t>
      </w:r>
    </w:p>
    <w:p w:rsidR="3CE6E327" w:rsidP="355126DA" w:rsidRDefault="355126DA" w14:paraId="0A38CD78" w14:textId="7D2D177E">
      <w:pPr>
        <w:spacing w:after="300"/>
        <w:ind w:left="-20" w:right="-20"/>
        <w:rPr>
          <w:rFonts w:ascii="Arial" w:hAnsi="Arial" w:eastAsia="Arial" w:cs="Arial"/>
          <w:color w:val="333B44"/>
        </w:rPr>
      </w:pPr>
      <w:r w:rsidRPr="355126DA">
        <w:rPr>
          <w:rFonts w:ascii="Arial" w:hAnsi="Arial" w:eastAsia="Arial" w:cs="Arial"/>
          <w:color w:val="333B44"/>
        </w:rPr>
        <w:t>Chair of the British Carrot Growers Association (BCGA) and York-based carrot farmer Rodger Hobson says: “It’s time to make a bit of noise about the nation’s favourite vegetable - the carrot.”</w:t>
      </w:r>
    </w:p>
    <w:p w:rsidR="3CE6E327" w:rsidP="355126DA" w:rsidRDefault="355126DA" w14:paraId="45E8FE0A" w14:textId="2F3D86EF">
      <w:pPr>
        <w:spacing w:after="300"/>
        <w:ind w:left="-20" w:right="-20"/>
        <w:rPr>
          <w:rFonts w:ascii="Arial" w:hAnsi="Arial" w:eastAsia="Arial" w:cs="Arial"/>
          <w:color w:val="333B44"/>
        </w:rPr>
      </w:pPr>
      <w:r w:rsidRPr="355126DA">
        <w:rPr>
          <w:rFonts w:ascii="Arial" w:hAnsi="Arial" w:eastAsia="Arial" w:cs="Arial"/>
          <w:color w:val="333B44"/>
        </w:rPr>
        <w:t xml:space="preserve">But there is a serious message behind celebrating the versatile veg according to Rodger and his fellow farmers – they are hoping this national day will help protect the future of the British-grown carrot. </w:t>
      </w:r>
    </w:p>
    <w:p w:rsidR="3CE6E327" w:rsidP="355126DA" w:rsidRDefault="355126DA" w14:paraId="545ED867" w14:textId="0A6E3CA6">
      <w:pPr>
        <w:spacing w:after="300"/>
        <w:ind w:left="-20" w:right="-20"/>
        <w:rPr>
          <w:rFonts w:ascii="Arial" w:hAnsi="Arial" w:eastAsia="Arial" w:cs="Arial"/>
          <w:color w:val="333B44"/>
        </w:rPr>
      </w:pPr>
      <w:r w:rsidRPr="355126DA">
        <w:rPr>
          <w:rFonts w:ascii="Arial" w:hAnsi="Arial" w:eastAsia="Arial" w:cs="Arial"/>
          <w:color w:val="333B44"/>
        </w:rPr>
        <w:t>“We are making a rallying call to the nation,” explains Rodger. “If every household nibbles their way through just a few more carrots each year it would be a huge help to farmers and help keep home-grown carrots on the shelves.”</w:t>
      </w:r>
    </w:p>
    <w:p w:rsidR="3CE6E327" w:rsidP="355126DA" w:rsidRDefault="355126DA" w14:paraId="2C00DEEC" w14:textId="62FACE10">
      <w:pPr>
        <w:spacing w:after="300"/>
        <w:ind w:left="-20" w:right="-20"/>
        <w:rPr>
          <w:rFonts w:ascii="Arial" w:hAnsi="Arial" w:eastAsia="Arial" w:cs="Arial"/>
          <w:color w:val="333B44"/>
        </w:rPr>
      </w:pPr>
      <w:r w:rsidRPr="5541ED4C" w:rsidR="355126DA">
        <w:rPr>
          <w:rFonts w:ascii="Arial" w:hAnsi="Arial" w:eastAsia="Arial" w:cs="Arial"/>
          <w:color w:val="333B44"/>
        </w:rPr>
        <w:t xml:space="preserve">Raw or cooked, </w:t>
      </w:r>
      <w:r w:rsidRPr="5541ED4C" w:rsidR="355126DA">
        <w:rPr>
          <w:rFonts w:ascii="Arial" w:hAnsi="Arial" w:eastAsia="Arial" w:cs="Arial"/>
          <w:color w:val="333B44"/>
        </w:rPr>
        <w:t>sweet</w:t>
      </w:r>
      <w:r w:rsidRPr="5541ED4C" w:rsidR="355126DA">
        <w:rPr>
          <w:rFonts w:ascii="Arial" w:hAnsi="Arial" w:eastAsia="Arial" w:cs="Arial"/>
          <w:color w:val="333B44"/>
        </w:rPr>
        <w:t xml:space="preserve"> or savoury, carrots are one of the most popular root vegetables consumed in the UK, with over 700,000 tonnes grown every year, equivalent to 70 times the weight of the Eiffel tower. However, Ro</w:t>
      </w:r>
      <w:r w:rsidRPr="5541ED4C" w:rsidR="5AC55963">
        <w:rPr>
          <w:rFonts w:ascii="Arial" w:hAnsi="Arial" w:eastAsia="Arial" w:cs="Arial"/>
          <w:color w:val="333B44"/>
        </w:rPr>
        <w:t>d</w:t>
      </w:r>
      <w:r w:rsidRPr="5541ED4C" w:rsidR="355126DA">
        <w:rPr>
          <w:rFonts w:ascii="Arial" w:hAnsi="Arial" w:eastAsia="Arial" w:cs="Arial"/>
          <w:color w:val="333B44"/>
        </w:rPr>
        <w:t>ger explains that profits have been squeezed to such a tight margin, that many farmers have decided to stop growing them.</w:t>
      </w:r>
    </w:p>
    <w:p w:rsidRPr="00E642E4" w:rsidR="00E642E4" w:rsidP="355126DA" w:rsidRDefault="355126DA" w14:paraId="6F41EBD6" w14:textId="38EBBC95">
      <w:pPr>
        <w:spacing w:after="300"/>
        <w:ind w:left="-20" w:right="-20"/>
        <w:rPr>
          <w:rFonts w:ascii="Arial" w:hAnsi="Arial" w:eastAsia="Arial" w:cs="Arial"/>
          <w:color w:val="333B44"/>
        </w:rPr>
      </w:pPr>
      <w:r w:rsidRPr="5541ED4C" w:rsidR="355126DA">
        <w:rPr>
          <w:rFonts w:ascii="Arial" w:hAnsi="Arial" w:eastAsia="Arial" w:cs="Arial"/>
          <w:color w:val="333B44"/>
        </w:rPr>
        <w:t>“This multipurpose vegetable is iconic,” says Ro</w:t>
      </w:r>
      <w:r w:rsidRPr="5541ED4C" w:rsidR="44816DED">
        <w:rPr>
          <w:rFonts w:ascii="Arial" w:hAnsi="Arial" w:eastAsia="Arial" w:cs="Arial"/>
          <w:color w:val="333B44"/>
        </w:rPr>
        <w:t>d</w:t>
      </w:r>
      <w:r w:rsidRPr="5541ED4C" w:rsidR="355126DA">
        <w:rPr>
          <w:rFonts w:ascii="Arial" w:hAnsi="Arial" w:eastAsia="Arial" w:cs="Arial"/>
          <w:color w:val="333B44"/>
        </w:rPr>
        <w:t xml:space="preserve">ger. “Carrots are such </w:t>
      </w:r>
      <w:r w:rsidRPr="5541ED4C" w:rsidR="355126DA">
        <w:rPr>
          <w:rFonts w:ascii="Arial" w:hAnsi="Arial" w:eastAsia="Arial" w:cs="Arial"/>
          <w:color w:val="333B44"/>
        </w:rPr>
        <w:t>good value</w:t>
      </w:r>
      <w:r w:rsidRPr="5541ED4C" w:rsidR="355126DA">
        <w:rPr>
          <w:rFonts w:ascii="Arial" w:hAnsi="Arial" w:eastAsia="Arial" w:cs="Arial"/>
          <w:color w:val="333B44"/>
        </w:rPr>
        <w:t xml:space="preserve"> for money and extremely versatile with high nutritional value. I challenge the British public to find anything better value than 6p - the price of a carrot - to consume one of their five a day.”</w:t>
      </w:r>
    </w:p>
    <w:p w:rsidRPr="00E642E4" w:rsidR="00E642E4" w:rsidP="576BDD06" w:rsidRDefault="355126DA" w14:paraId="39C7C66D" w14:textId="000A43A7">
      <w:pPr>
        <w:pStyle w:val="Normal"/>
        <w:spacing w:after="300"/>
        <w:ind w:left="-20" w:right="-20"/>
        <w:rPr>
          <w:rFonts w:ascii="Arial" w:hAnsi="Arial" w:eastAsia="Arial" w:cs="Arial"/>
          <w:color w:val="333B44"/>
        </w:rPr>
      </w:pPr>
      <w:r w:rsidRPr="7272E012" w:rsidR="355126DA">
        <w:rPr>
          <w:rFonts w:ascii="Arial" w:hAnsi="Arial" w:eastAsia="Arial" w:cs="Arial"/>
          <w:color w:val="333B44"/>
        </w:rPr>
        <w:t>A</w:t>
      </w:r>
      <w:r w:rsidRPr="7272E012" w:rsidR="355126DA">
        <w:rPr>
          <w:rFonts w:ascii="Aptos" w:hAnsi="Aptos" w:eastAsia="Aptos" w:cs="Arial" w:asciiTheme="minorAscii" w:hAnsiTheme="minorAscii" w:eastAsiaTheme="minorAscii" w:cstheme="minorBidi"/>
          <w:color w:val="333B44"/>
          <w:sz w:val="24"/>
          <w:szCs w:val="24"/>
          <w:lang w:eastAsia="en-US" w:bidi="ar-SA"/>
        </w:rPr>
        <w:t xml:space="preserve">n International Carrot Day already exists and is celebrated annually in the USA on 4 April. This is out of season for the UK crop, so </w:t>
      </w:r>
      <w:r w:rsidRPr="7272E012" w:rsidR="355126DA">
        <w:rPr>
          <w:rFonts w:ascii="Aptos" w:hAnsi="Aptos" w:eastAsia="Aptos" w:cs="Arial" w:asciiTheme="minorAscii" w:hAnsiTheme="minorAscii" w:eastAsiaTheme="minorAscii" w:cstheme="minorBidi"/>
          <w:color w:val="333B44"/>
          <w:sz w:val="24"/>
          <w:szCs w:val="24"/>
          <w:lang w:eastAsia="en-US" w:bidi="ar-SA"/>
        </w:rPr>
        <w:t xml:space="preserve">Britain’s </w:t>
      </w:r>
      <w:r w:rsidRPr="7272E012" w:rsidR="355126DA">
        <w:rPr>
          <w:rFonts w:ascii="Aptos" w:hAnsi="Aptos" w:eastAsia="Aptos" w:cs="Arial" w:asciiTheme="minorAscii" w:hAnsiTheme="minorAscii" w:eastAsiaTheme="minorAscii" w:cstheme="minorBidi"/>
          <w:color w:val="333B44"/>
          <w:sz w:val="24"/>
          <w:szCs w:val="24"/>
          <w:lang w:eastAsia="en-US" w:bidi="ar-SA"/>
        </w:rPr>
        <w:t>top</w:t>
      </w:r>
      <w:r w:rsidRPr="7272E012" w:rsidR="355126DA">
        <w:rPr>
          <w:rFonts w:ascii="Aptos" w:hAnsi="Aptos" w:eastAsia="Aptos" w:cs="Arial" w:asciiTheme="minorAscii" w:hAnsiTheme="minorAscii" w:eastAsiaTheme="minorAscii" w:cstheme="minorBidi"/>
          <w:color w:val="333B44"/>
          <w:sz w:val="24"/>
          <w:szCs w:val="24"/>
          <w:lang w:eastAsia="en-US" w:bidi="ar-SA"/>
        </w:rPr>
        <w:t xml:space="preserve"> carrot growers</w:t>
      </w:r>
      <w:r w:rsidRPr="7272E012" w:rsidR="60D43835">
        <w:rPr>
          <w:rFonts w:ascii="Aptos" w:hAnsi="Aptos" w:eastAsia="Aptos" w:cs="Arial" w:asciiTheme="minorAscii" w:hAnsiTheme="minorAscii" w:eastAsiaTheme="minorAscii" w:cstheme="minorBidi"/>
          <w:color w:val="333B44"/>
          <w:sz w:val="24"/>
          <w:szCs w:val="24"/>
          <w:lang w:eastAsia="en-US" w:bidi="ar-SA"/>
        </w:rPr>
        <w:t xml:space="preserve"> </w:t>
      </w:r>
      <w:r w:rsidRPr="7272E012" w:rsidR="60D43835">
        <w:rPr>
          <w:rFonts w:ascii="Aptos" w:hAnsi="Aptos" w:eastAsia="Aptos" w:cs="Arial" w:asciiTheme="minorAscii" w:hAnsiTheme="minorAscii" w:eastAsiaTheme="minorAscii" w:cstheme="minorBidi"/>
          <w:noProof w:val="0"/>
          <w:color w:val="333B44"/>
          <w:sz w:val="24"/>
          <w:szCs w:val="24"/>
          <w:lang w:val="en-GB" w:eastAsia="en-US" w:bidi="ar-SA"/>
        </w:rPr>
        <w:t>(</w:t>
      </w:r>
      <w:r w:rsidRPr="7272E012" w:rsidR="60D43835">
        <w:rPr>
          <w:rFonts w:ascii="Aptos" w:hAnsi="Aptos" w:eastAsia="Aptos" w:cs="Arial" w:asciiTheme="minorAscii" w:hAnsiTheme="minorAscii" w:eastAsiaTheme="minorAscii" w:cstheme="minorBidi"/>
          <w:noProof w:val="0"/>
          <w:color w:val="333B44"/>
          <w:sz w:val="24"/>
          <w:szCs w:val="24"/>
          <w:lang w:val="en-GB" w:eastAsia="en-US" w:bidi="ar-SA"/>
        </w:rPr>
        <w:t>Huntapac</w:t>
      </w:r>
      <w:r w:rsidRPr="7272E012" w:rsidR="60D43835">
        <w:rPr>
          <w:rFonts w:ascii="Aptos" w:hAnsi="Aptos" w:eastAsia="Aptos" w:cs="Arial" w:asciiTheme="minorAscii" w:hAnsiTheme="minorAscii" w:eastAsiaTheme="minorAscii" w:cstheme="minorBidi"/>
          <w:noProof w:val="0"/>
          <w:color w:val="333B44"/>
          <w:sz w:val="24"/>
          <w:szCs w:val="24"/>
          <w:lang w:val="en-GB" w:eastAsia="en-US" w:bidi="ar-SA"/>
        </w:rPr>
        <w:t xml:space="preserve"> Produce ltd, Kettle Produce ltd, M.H </w:t>
      </w:r>
      <w:r w:rsidRPr="7272E012" w:rsidR="60D43835">
        <w:rPr>
          <w:rFonts w:ascii="Aptos" w:hAnsi="Aptos" w:eastAsia="Aptos" w:cs="Arial" w:asciiTheme="minorAscii" w:hAnsiTheme="minorAscii" w:eastAsiaTheme="minorAscii" w:cstheme="minorBidi"/>
          <w:noProof w:val="0"/>
          <w:color w:val="333B44"/>
          <w:sz w:val="24"/>
          <w:szCs w:val="24"/>
          <w:lang w:val="en-GB" w:eastAsia="en-US" w:bidi="ar-SA"/>
        </w:rPr>
        <w:t>Poskitts</w:t>
      </w:r>
      <w:r w:rsidRPr="7272E012" w:rsidR="60D43835">
        <w:rPr>
          <w:rFonts w:ascii="Aptos" w:hAnsi="Aptos" w:eastAsia="Aptos" w:cs="Arial" w:asciiTheme="minorAscii" w:hAnsiTheme="minorAscii" w:eastAsiaTheme="minorAscii" w:cstheme="minorBidi"/>
          <w:noProof w:val="0"/>
          <w:color w:val="333B44"/>
          <w:sz w:val="24"/>
          <w:szCs w:val="24"/>
          <w:lang w:val="en-GB" w:eastAsia="en-US" w:bidi="ar-SA"/>
        </w:rPr>
        <w:t xml:space="preserve"> ltd, Burgess Farms, and Strawson ltd)</w:t>
      </w:r>
      <w:r w:rsidRPr="7272E012" w:rsidR="355126DA">
        <w:rPr>
          <w:rFonts w:ascii="Aptos" w:hAnsi="Aptos" w:eastAsia="Aptos" w:cs="Arial" w:asciiTheme="minorAscii" w:hAnsiTheme="minorAscii" w:eastAsiaTheme="minorAscii" w:cstheme="minorBidi"/>
          <w:color w:val="333B44"/>
          <w:sz w:val="24"/>
          <w:szCs w:val="24"/>
          <w:lang w:eastAsia="en-US" w:bidi="ar-SA"/>
        </w:rPr>
        <w:t xml:space="preserve"> decided to cultivate their own special day on 3 October, which is peak harvest time and when the BCGA ho</w:t>
      </w:r>
      <w:r w:rsidRPr="7272E012" w:rsidR="355126DA">
        <w:rPr>
          <w:rFonts w:ascii="Arial" w:hAnsi="Arial" w:eastAsia="Arial" w:cs="Arial"/>
          <w:color w:val="333B44"/>
        </w:rPr>
        <w:t xml:space="preserve">lds its annual demonstration day. </w:t>
      </w:r>
    </w:p>
    <w:p w:rsidR="00E642E4" w:rsidP="355126DA" w:rsidRDefault="355126DA" w14:paraId="0C161B6F" w14:textId="04B58C11">
      <w:pPr>
        <w:spacing w:after="300"/>
        <w:ind w:left="-20" w:right="-20"/>
        <w:rPr>
          <w:rFonts w:ascii="Arial" w:hAnsi="Arial" w:eastAsia="Arial" w:cs="Arial"/>
          <w:color w:val="333B44"/>
        </w:rPr>
      </w:pPr>
      <w:r w:rsidRPr="355126DA">
        <w:rPr>
          <w:rFonts w:ascii="Arial" w:hAnsi="Arial" w:eastAsia="Arial" w:cs="Arial"/>
          <w:color w:val="333B44"/>
        </w:rPr>
        <w:t>“We want to communicate both the challenges and joys of growing carrots, which has a high disease susceptibility, high input costs and a conflictingly low price on the supermarket shelf, which means making a viable return a struggling reality for UK carrot growers. Boosting consumption by even small volumes, across many homes, will support the farmers and keep domestically grown carrots firmly planted in the UK.”</w:t>
      </w:r>
    </w:p>
    <w:p w:rsidR="000A2443" w:rsidP="355126DA" w:rsidRDefault="355126DA" w14:paraId="2E149A9A" w14:textId="75DD5F02">
      <w:pPr>
        <w:spacing w:after="300"/>
        <w:ind w:left="-20" w:right="-20"/>
        <w:rPr>
          <w:rFonts w:ascii="Arial" w:hAnsi="Arial" w:eastAsia="Arial" w:cs="Arial"/>
          <w:color w:val="333B44"/>
        </w:rPr>
      </w:pPr>
      <w:r w:rsidRPr="355126DA">
        <w:rPr>
          <w:rFonts w:ascii="Arial" w:hAnsi="Arial" w:eastAsia="Arial" w:cs="Arial"/>
          <w:color w:val="333B44"/>
        </w:rPr>
        <w:t>Four Fun Facts:</w:t>
      </w:r>
    </w:p>
    <w:p w:rsidR="008B4ED8" w:rsidP="355126DA" w:rsidRDefault="355126DA" w14:paraId="17E91889" w14:textId="5D9C79DC">
      <w:pPr>
        <w:pStyle w:val="ListParagraph"/>
        <w:numPr>
          <w:ilvl w:val="0"/>
          <w:numId w:val="1"/>
        </w:numPr>
        <w:spacing w:after="300"/>
        <w:ind w:right="-20"/>
        <w:rPr>
          <w:rFonts w:ascii="Arial" w:hAnsi="Arial" w:eastAsia="Arial" w:cs="Arial"/>
          <w:color w:val="333B44"/>
        </w:rPr>
      </w:pPr>
      <w:r w:rsidRPr="355126DA">
        <w:rPr>
          <w:rFonts w:ascii="Arial" w:hAnsi="Arial" w:eastAsia="Arial" w:cs="Arial"/>
          <w:color w:val="333B44"/>
        </w:rPr>
        <w:t>Each year 22 billion seeds are planted in Britain, producing around 100 carrots per year for every member of the population.</w:t>
      </w:r>
    </w:p>
    <w:p w:rsidR="006B5D01" w:rsidP="355126DA" w:rsidRDefault="355126DA" w14:paraId="647C398E" w14:textId="63B6A823">
      <w:pPr>
        <w:pStyle w:val="ListParagraph"/>
        <w:numPr>
          <w:ilvl w:val="0"/>
          <w:numId w:val="1"/>
        </w:numPr>
        <w:spacing w:after="300"/>
        <w:ind w:right="-20"/>
        <w:rPr>
          <w:rFonts w:ascii="Arial" w:hAnsi="Arial" w:eastAsia="Arial" w:cs="Arial"/>
          <w:color w:val="333B44"/>
        </w:rPr>
      </w:pPr>
      <w:r w:rsidRPr="355126DA">
        <w:rPr>
          <w:rFonts w:ascii="Arial" w:hAnsi="Arial" w:eastAsia="Arial" w:cs="Arial"/>
          <w:color w:val="333B44"/>
        </w:rPr>
        <w:t>If you laid all the carrots grown every year in the UK end to end, they would stretch 1.4 million miles – that’s two and a half trips to the moon,</w:t>
      </w:r>
    </w:p>
    <w:p w:rsidR="00484AAC" w:rsidP="355126DA" w:rsidRDefault="355126DA" w14:paraId="46830AC7" w14:textId="506B3DC2">
      <w:pPr>
        <w:pStyle w:val="ListParagraph"/>
        <w:numPr>
          <w:ilvl w:val="0"/>
          <w:numId w:val="1"/>
        </w:numPr>
        <w:spacing w:after="300"/>
        <w:ind w:right="-20"/>
        <w:rPr>
          <w:rFonts w:ascii="Arial" w:hAnsi="Arial" w:eastAsia="Arial" w:cs="Arial"/>
          <w:color w:val="333B44"/>
        </w:rPr>
      </w:pPr>
      <w:r w:rsidRPr="355126DA">
        <w:rPr>
          <w:rFonts w:ascii="Arial" w:hAnsi="Arial" w:eastAsia="Arial" w:cs="Arial"/>
          <w:color w:val="333B44"/>
        </w:rPr>
        <w:t xml:space="preserve">The ancient Greeks called the carrot “Philtron” which is derived from the work philein “to love”. They used it as a love medicine to make men more ardent and women more yielding. </w:t>
      </w:r>
    </w:p>
    <w:p w:rsidRPr="00A435E8" w:rsidR="00053AD8" w:rsidP="355126DA" w:rsidRDefault="355126DA" w14:paraId="136C9F5E" w14:textId="5180CEF8">
      <w:pPr>
        <w:pStyle w:val="ListParagraph"/>
        <w:numPr>
          <w:ilvl w:val="0"/>
          <w:numId w:val="1"/>
        </w:numPr>
        <w:spacing w:after="300"/>
        <w:ind w:right="-20"/>
        <w:rPr>
          <w:rFonts w:ascii="Arial" w:hAnsi="Arial" w:eastAsia="Arial" w:cs="Arial"/>
          <w:color w:val="333B44"/>
        </w:rPr>
      </w:pPr>
      <w:r w:rsidRPr="355126DA">
        <w:rPr>
          <w:rFonts w:ascii="Arial" w:hAnsi="Arial" w:eastAsia="Arial" w:cs="Arial"/>
          <w:color w:val="333B44"/>
        </w:rPr>
        <w:t xml:space="preserve">According to the Asian tradition of classifying foods as yin, yang or neutral, carrots are regarded as yang food, known for their tendency to warm the body, tighten muscles and speed up movement. </w:t>
      </w:r>
    </w:p>
    <w:p w:rsidR="003A678D" w:rsidP="355126DA" w:rsidRDefault="355126DA" w14:paraId="1EC40922" w14:textId="77777777">
      <w:pPr>
        <w:spacing w:after="300"/>
        <w:ind w:left="-20" w:right="-20"/>
        <w:rPr>
          <w:rFonts w:ascii="Arial" w:hAnsi="Arial" w:eastAsia="Arial" w:cs="Arial"/>
          <w:color w:val="333B44"/>
        </w:rPr>
      </w:pPr>
      <w:r w:rsidRPr="355126DA">
        <w:rPr>
          <w:rFonts w:ascii="Arial" w:hAnsi="Arial" w:eastAsia="Arial" w:cs="Arial"/>
          <w:color w:val="333B44"/>
        </w:rPr>
        <w:t xml:space="preserve">On the UK’s National Carrot Day, people will be encouraged to buy, get creative, cook with, and eat carrots. </w:t>
      </w:r>
    </w:p>
    <w:p w:rsidRPr="00E642E4" w:rsidR="00E642E4" w:rsidP="355126DA" w:rsidRDefault="355126DA" w14:paraId="2D444528" w14:textId="0B0D8C55">
      <w:pPr>
        <w:spacing w:after="300"/>
        <w:ind w:left="-20" w:right="-20"/>
        <w:rPr>
          <w:rFonts w:ascii="Arial" w:hAnsi="Arial" w:eastAsia="Arial" w:cs="Arial"/>
          <w:color w:val="333B44"/>
        </w:rPr>
      </w:pPr>
      <w:r w:rsidRPr="7272E012" w:rsidR="355126DA">
        <w:rPr>
          <w:rFonts w:ascii="Arial" w:hAnsi="Arial" w:eastAsia="Arial" w:cs="Arial"/>
          <w:color w:val="333B44"/>
        </w:rPr>
        <w:t xml:space="preserve">In the run up to the day, we are encouraging people to post their carrot pics, </w:t>
      </w:r>
      <w:r w:rsidRPr="7272E012" w:rsidR="355126DA">
        <w:rPr>
          <w:rFonts w:ascii="Arial" w:hAnsi="Arial" w:eastAsia="Arial" w:cs="Arial"/>
          <w:color w:val="333B44"/>
        </w:rPr>
        <w:t>dishes</w:t>
      </w:r>
      <w:r w:rsidRPr="7272E012" w:rsidR="355126DA">
        <w:rPr>
          <w:rFonts w:ascii="Arial" w:hAnsi="Arial" w:eastAsia="Arial" w:cs="Arial"/>
          <w:color w:val="333B44"/>
        </w:rPr>
        <w:t xml:space="preserve"> and stories about the iconic vegetable on social media and add the hashtag: #love</w:t>
      </w:r>
      <w:r w:rsidRPr="7272E012" w:rsidR="19F60491">
        <w:rPr>
          <w:rFonts w:ascii="Arial" w:hAnsi="Arial" w:eastAsia="Arial" w:cs="Arial"/>
          <w:color w:val="333B44"/>
        </w:rPr>
        <w:t>british</w:t>
      </w:r>
      <w:r w:rsidRPr="7272E012" w:rsidR="355126DA">
        <w:rPr>
          <w:rFonts w:ascii="Arial" w:hAnsi="Arial" w:eastAsia="Arial" w:cs="Arial"/>
          <w:color w:val="333B44"/>
        </w:rPr>
        <w:t xml:space="preserve">carrots to your posts. </w:t>
      </w:r>
    </w:p>
    <w:p w:rsidRPr="00E642E4" w:rsidR="00E642E4" w:rsidP="355126DA" w:rsidRDefault="355126DA" w14:paraId="0821D310" w14:textId="3FB1FDD6">
      <w:pPr>
        <w:spacing w:after="300"/>
        <w:ind w:left="-20" w:right="-20"/>
        <w:rPr>
          <w:rFonts w:ascii="Arial" w:hAnsi="Arial" w:eastAsia="Arial" w:cs="Arial"/>
          <w:color w:val="333B44"/>
        </w:rPr>
      </w:pPr>
      <w:r w:rsidRPr="7272E012" w:rsidR="355126DA">
        <w:rPr>
          <w:rFonts w:ascii="Arial" w:hAnsi="Arial" w:eastAsia="Arial" w:cs="Arial"/>
          <w:color w:val="333B44"/>
        </w:rPr>
        <w:t>Follow us on Instagram @love</w:t>
      </w:r>
      <w:r w:rsidRPr="7272E012" w:rsidR="6D0289A6">
        <w:rPr>
          <w:rFonts w:ascii="Arial" w:hAnsi="Arial" w:eastAsia="Arial" w:cs="Arial"/>
          <w:color w:val="333B44"/>
        </w:rPr>
        <w:t>british</w:t>
      </w:r>
      <w:r w:rsidRPr="7272E012" w:rsidR="355126DA">
        <w:rPr>
          <w:rFonts w:ascii="Arial" w:hAnsi="Arial" w:eastAsia="Arial" w:cs="Arial"/>
          <w:color w:val="333B44"/>
        </w:rPr>
        <w:t xml:space="preserve">carrots </w:t>
      </w:r>
    </w:p>
    <w:p w:rsidRPr="00E642E4" w:rsidR="00E642E4" w:rsidP="355126DA" w:rsidRDefault="355126DA" w14:paraId="10AB6548" w14:textId="142530A7">
      <w:pPr>
        <w:spacing w:after="300"/>
        <w:ind w:left="-20" w:right="-20"/>
        <w:rPr>
          <w:rFonts w:ascii="Arial" w:hAnsi="Arial" w:eastAsia="Arial" w:cs="Arial"/>
          <w:color w:val="333B44"/>
        </w:rPr>
      </w:pPr>
      <w:r w:rsidRPr="355126DA">
        <w:rPr>
          <w:rFonts w:ascii="Arial" w:hAnsi="Arial" w:eastAsia="Arial" w:cs="Arial"/>
          <w:color w:val="333B44"/>
        </w:rPr>
        <w:t xml:space="preserve">For more information visit the British Carrot Growers Association website: </w:t>
      </w:r>
      <w:hyperlink r:id="rId10">
        <w:r w:rsidRPr="355126DA">
          <w:rPr>
            <w:rFonts w:ascii="Arial" w:hAnsi="Arial" w:eastAsia="Arial" w:cs="Arial"/>
            <w:color w:val="333B44"/>
          </w:rPr>
          <w:t>http://britishcarrots.co.uk/</w:t>
        </w:r>
      </w:hyperlink>
      <w:r w:rsidRPr="355126DA">
        <w:rPr>
          <w:rFonts w:ascii="Arial" w:hAnsi="Arial" w:eastAsia="Arial" w:cs="Arial"/>
          <w:color w:val="333B44"/>
        </w:rPr>
        <w:t xml:space="preserve"> </w:t>
      </w:r>
    </w:p>
    <w:p w:rsidRPr="00E642E4" w:rsidR="00E642E4" w:rsidP="00795400" w:rsidRDefault="110DF7E9" w14:paraId="1228A778" w14:textId="68EE0324">
      <w:pPr>
        <w:spacing w:after="300"/>
        <w:ind w:left="-20" w:right="-20"/>
        <w:rPr>
          <w:rFonts w:ascii="Arial" w:hAnsi="Arial" w:eastAsia="Arial" w:cs="Arial"/>
          <w:b/>
          <w:bCs/>
          <w:color w:val="333B44"/>
        </w:rPr>
      </w:pPr>
      <w:r w:rsidRPr="45E7759F">
        <w:rPr>
          <w:rFonts w:ascii="Arial" w:hAnsi="Arial" w:eastAsia="Arial" w:cs="Arial"/>
          <w:b/>
          <w:bCs/>
          <w:color w:val="333B44"/>
        </w:rPr>
        <w:t>-Ends</w:t>
      </w:r>
      <w:r w:rsidR="00795400">
        <w:rPr>
          <w:rFonts w:ascii="Arial" w:hAnsi="Arial" w:eastAsia="Arial" w:cs="Arial"/>
          <w:b/>
          <w:bCs/>
          <w:color w:val="333B44"/>
        </w:rPr>
        <w:t>-</w:t>
      </w:r>
    </w:p>
    <w:p w:rsidRPr="00E642E4" w:rsidR="00E642E4" w:rsidP="45E7759F" w:rsidRDefault="110DF7E9" w14:paraId="61AFF156" w14:textId="350D8A28">
      <w:pPr>
        <w:spacing w:after="300"/>
        <w:ind w:left="-20" w:right="-20"/>
        <w:rPr>
          <w:rFonts w:ascii="Arial" w:hAnsi="Arial" w:eastAsia="Arial" w:cs="Arial"/>
          <w:b/>
          <w:bCs/>
          <w:color w:val="333B44"/>
        </w:rPr>
      </w:pPr>
      <w:r w:rsidRPr="45E7759F">
        <w:rPr>
          <w:rFonts w:ascii="Arial" w:hAnsi="Arial" w:eastAsia="Arial" w:cs="Arial"/>
          <w:b/>
          <w:bCs/>
          <w:color w:val="333B44"/>
        </w:rPr>
        <w:t>Notes to Editors:</w:t>
      </w:r>
    </w:p>
    <w:p w:rsidRPr="00E642E4" w:rsidR="00E642E4" w:rsidP="45E7759F" w:rsidRDefault="34BF7C23" w14:paraId="5BA007C8" w14:textId="789A8576">
      <w:pPr>
        <w:spacing w:after="300"/>
        <w:ind w:left="-20" w:right="-20"/>
        <w:rPr>
          <w:rFonts w:ascii="Arial" w:hAnsi="Arial" w:eastAsia="Arial" w:cs="Arial"/>
          <w:color w:val="333B44"/>
        </w:rPr>
      </w:pPr>
      <w:r w:rsidRPr="45E7759F">
        <w:rPr>
          <w:rFonts w:ascii="Arial" w:hAnsi="Arial" w:eastAsia="Arial" w:cs="Arial"/>
          <w:color w:val="333B44"/>
        </w:rPr>
        <w:t xml:space="preserve">The British Carrot Growers Association has approximately 40 members, made up of carrot producers in the UK. Funded voluntarily by its associates, the union has the primary aim of increasing UK consumption of carrots and aims to manage the sustainability of the industry and help responsible growers to operate. </w:t>
      </w:r>
    </w:p>
    <w:p w:rsidR="34BF7C23" w:rsidP="45E7759F" w:rsidRDefault="34BF7C23" w14:paraId="77CF1544" w14:textId="7EEF9056">
      <w:pPr>
        <w:spacing w:after="300"/>
        <w:ind w:left="-20" w:right="-20"/>
        <w:rPr>
          <w:rFonts w:ascii="Arial" w:hAnsi="Arial" w:eastAsia="Arial" w:cs="Arial"/>
          <w:color w:val="333B44"/>
        </w:rPr>
      </w:pPr>
      <w:r w:rsidRPr="45E7759F">
        <w:rPr>
          <w:rFonts w:ascii="Arial" w:hAnsi="Arial" w:eastAsia="Arial" w:cs="Arial"/>
          <w:color w:val="333B44"/>
        </w:rPr>
        <w:t>The BCGA is a community of British carrot farmers that meet to discuss all things carrots – the diseases, varieties, and new growing/harvesting technologies.</w:t>
      </w:r>
    </w:p>
    <w:p w:rsidR="00F57D07" w:rsidP="45E7759F" w:rsidRDefault="00F76DC2" w14:paraId="450DD6D9" w14:textId="77777777">
      <w:pPr>
        <w:spacing w:after="300"/>
        <w:ind w:left="-20" w:right="-20"/>
        <w:rPr>
          <w:rFonts w:ascii="Arial" w:hAnsi="Arial" w:eastAsia="Arial" w:cs="Arial"/>
          <w:color w:val="333B44"/>
        </w:rPr>
      </w:pPr>
      <w:r w:rsidRPr="45E7759F">
        <w:rPr>
          <w:rFonts w:ascii="Arial" w:hAnsi="Arial" w:eastAsia="Arial" w:cs="Arial"/>
          <w:color w:val="333B44"/>
        </w:rPr>
        <w:t>British Carrot Growers Association</w:t>
      </w:r>
    </w:p>
    <w:p w:rsidR="00F57D07" w:rsidP="45E7759F" w:rsidRDefault="00F57D07" w14:paraId="11DCFC03" w14:textId="458162D6">
      <w:pPr>
        <w:spacing w:after="300"/>
        <w:ind w:left="-20" w:right="-20"/>
        <w:rPr>
          <w:rFonts w:ascii="Arial" w:hAnsi="Arial" w:eastAsia="Arial" w:cs="Arial"/>
          <w:color w:val="333B44"/>
        </w:rPr>
      </w:pPr>
      <w:r w:rsidRPr="45E7759F">
        <w:rPr>
          <w:rFonts w:ascii="Arial" w:hAnsi="Arial" w:eastAsia="Arial" w:cs="Arial"/>
          <w:color w:val="333B44"/>
        </w:rPr>
        <w:t>BGA House</w:t>
      </w:r>
    </w:p>
    <w:p w:rsidR="00F57D07" w:rsidP="45E7759F" w:rsidRDefault="00F57D07" w14:paraId="159C8591" w14:textId="30FAF460">
      <w:pPr>
        <w:spacing w:after="300"/>
        <w:ind w:left="-20" w:right="-20"/>
        <w:rPr>
          <w:rFonts w:ascii="Arial" w:hAnsi="Arial" w:eastAsia="Arial" w:cs="Arial"/>
          <w:color w:val="333B44"/>
        </w:rPr>
      </w:pPr>
      <w:r w:rsidRPr="45E7759F">
        <w:rPr>
          <w:rFonts w:ascii="Arial" w:hAnsi="Arial" w:eastAsia="Arial" w:cs="Arial"/>
          <w:color w:val="333B44"/>
        </w:rPr>
        <w:t xml:space="preserve">Nottingham Road </w:t>
      </w:r>
    </w:p>
    <w:p w:rsidR="00F57D07" w:rsidP="45E7759F" w:rsidRDefault="00F57D07" w14:paraId="19C6535D" w14:textId="020C0C28">
      <w:pPr>
        <w:spacing w:after="300"/>
        <w:ind w:left="-20" w:right="-20"/>
        <w:rPr>
          <w:rFonts w:ascii="Arial" w:hAnsi="Arial" w:eastAsia="Arial" w:cs="Arial"/>
          <w:color w:val="333B44"/>
        </w:rPr>
      </w:pPr>
      <w:r w:rsidRPr="45E7759F">
        <w:rPr>
          <w:rFonts w:ascii="Arial" w:hAnsi="Arial" w:eastAsia="Arial" w:cs="Arial"/>
          <w:color w:val="333B44"/>
        </w:rPr>
        <w:t>Louth</w:t>
      </w:r>
    </w:p>
    <w:p w:rsidR="00F57D07" w:rsidP="45E7759F" w:rsidRDefault="00F57D07" w14:paraId="5CEE9D78" w14:textId="3C9C382C">
      <w:pPr>
        <w:spacing w:after="300"/>
        <w:ind w:left="-20" w:right="-20"/>
        <w:rPr>
          <w:rFonts w:ascii="Arial" w:hAnsi="Arial" w:eastAsia="Arial" w:cs="Arial"/>
          <w:color w:val="333B44"/>
        </w:rPr>
      </w:pPr>
      <w:r w:rsidRPr="45E7759F">
        <w:rPr>
          <w:rFonts w:ascii="Arial" w:hAnsi="Arial" w:eastAsia="Arial" w:cs="Arial"/>
          <w:color w:val="333B44"/>
        </w:rPr>
        <w:t>LN11 0WB</w:t>
      </w:r>
    </w:p>
    <w:p w:rsidR="00F76DC2" w:rsidP="45E7759F" w:rsidRDefault="00F76DC2" w14:paraId="222785CA" w14:textId="77777777">
      <w:pPr>
        <w:spacing w:after="300"/>
        <w:ind w:left="-20" w:right="-20"/>
        <w:rPr>
          <w:rFonts w:ascii="Arial" w:hAnsi="Arial" w:eastAsia="Arial" w:cs="Arial"/>
          <w:color w:val="333B44"/>
        </w:rPr>
      </w:pPr>
      <w:r w:rsidRPr="45E7759F">
        <w:rPr>
          <w:rFonts w:ascii="Arial" w:hAnsi="Arial" w:eastAsia="Arial" w:cs="Arial"/>
          <w:b/>
          <w:color w:val="333B44"/>
        </w:rPr>
        <w:t>Email:</w:t>
      </w:r>
      <w:r w:rsidRPr="45E7759F">
        <w:rPr>
          <w:rFonts w:ascii="Arial" w:hAnsi="Arial" w:eastAsia="Arial" w:cs="Arial"/>
          <w:color w:val="333B44"/>
        </w:rPr>
        <w:t xml:space="preserve"> holly.jones@britishgrowers.org</w:t>
      </w:r>
    </w:p>
    <w:p w:rsidRPr="00E642E4" w:rsidR="00F76DC2" w:rsidP="45E7759F" w:rsidRDefault="00F76DC2" w14:paraId="055A50E9" w14:textId="60EBD7CD">
      <w:pPr>
        <w:spacing w:after="300"/>
        <w:ind w:left="-20" w:right="-20"/>
        <w:rPr>
          <w:rFonts w:ascii="Arial" w:hAnsi="Arial" w:eastAsia="Arial" w:cs="Arial"/>
          <w:color w:val="333B44"/>
        </w:rPr>
      </w:pPr>
      <w:r w:rsidRPr="710DE116">
        <w:rPr>
          <w:rFonts w:ascii="Arial" w:hAnsi="Arial" w:eastAsia="Arial" w:cs="Arial"/>
          <w:b/>
          <w:color w:val="333B44"/>
        </w:rPr>
        <w:t>Tel:</w:t>
      </w:r>
      <w:r w:rsidRPr="710DE116">
        <w:rPr>
          <w:rFonts w:ascii="Arial" w:hAnsi="Arial" w:eastAsia="Arial" w:cs="Arial"/>
          <w:color w:val="333B44"/>
        </w:rPr>
        <w:t> 01507 353770</w:t>
      </w:r>
      <w:r w:rsidRPr="710DE116" w:rsidR="34BF7C23">
        <w:rPr>
          <w:rFonts w:ascii="Arial" w:hAnsi="Arial" w:eastAsia="Arial" w:cs="Arial"/>
          <w:color w:val="333B44"/>
        </w:rPr>
        <w:t xml:space="preserve"> </w:t>
      </w:r>
    </w:p>
    <w:p w:rsidRPr="00E642E4" w:rsidR="00E642E4" w:rsidP="45E7759F" w:rsidRDefault="00E642E4" w14:paraId="40D6E184" w14:textId="29CB39C0">
      <w:pPr>
        <w:spacing w:after="300"/>
        <w:ind w:left="-20" w:right="-20"/>
        <w:rPr>
          <w:rFonts w:ascii="Arial" w:hAnsi="Arial" w:eastAsia="Arial" w:cs="Arial"/>
          <w:color w:val="333B44"/>
        </w:rPr>
      </w:pPr>
    </w:p>
    <w:sectPr w:rsidRPr="00E642E4" w:rsidR="00E642E4">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2907" w:rsidP="00E642E4" w:rsidRDefault="005B2907" w14:paraId="0B046331" w14:textId="77777777">
      <w:pPr>
        <w:spacing w:after="0" w:line="240" w:lineRule="auto"/>
      </w:pPr>
      <w:r>
        <w:separator/>
      </w:r>
    </w:p>
  </w:endnote>
  <w:endnote w:type="continuationSeparator" w:id="0">
    <w:p w:rsidR="005B2907" w:rsidP="00E642E4" w:rsidRDefault="005B2907" w14:paraId="29B8846B" w14:textId="77777777">
      <w:pPr>
        <w:spacing w:after="0" w:line="240" w:lineRule="auto"/>
      </w:pPr>
      <w:r>
        <w:continuationSeparator/>
      </w:r>
    </w:p>
  </w:endnote>
  <w:endnote w:type="continuationNotice" w:id="1">
    <w:p w:rsidR="005B2907" w:rsidRDefault="005B2907" w14:paraId="3204FE2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2907" w:rsidP="00E642E4" w:rsidRDefault="005B2907" w14:paraId="392F7039" w14:textId="77777777">
      <w:pPr>
        <w:spacing w:after="0" w:line="240" w:lineRule="auto"/>
      </w:pPr>
      <w:r>
        <w:separator/>
      </w:r>
    </w:p>
  </w:footnote>
  <w:footnote w:type="continuationSeparator" w:id="0">
    <w:p w:rsidR="005B2907" w:rsidP="00E642E4" w:rsidRDefault="005B2907" w14:paraId="1C321F13" w14:textId="77777777">
      <w:pPr>
        <w:spacing w:after="0" w:line="240" w:lineRule="auto"/>
      </w:pPr>
      <w:r>
        <w:continuationSeparator/>
      </w:r>
    </w:p>
  </w:footnote>
  <w:footnote w:type="continuationNotice" w:id="1">
    <w:p w:rsidR="005B2907" w:rsidRDefault="005B2907" w14:paraId="06952D9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642E4" w:rsidRDefault="00E642E4" w14:paraId="6965BD00" w14:textId="46D99306">
    <w:pPr>
      <w:pStyle w:val="Header"/>
    </w:pPr>
    <w:r>
      <w:t xml:space="preserve">                                                                                                                                      </w:t>
    </w:r>
    <w:r>
      <w:rPr>
        <w:noProof/>
      </w:rPr>
      <w:drawing>
        <wp:inline distT="0" distB="0" distL="0" distR="0" wp14:anchorId="5BC0BD5D" wp14:editId="01B3A181">
          <wp:extent cx="1219200" cy="810895"/>
          <wp:effectExtent l="0" t="0" r="0" b="8255"/>
          <wp:docPr id="1777769376" name="Picture 177776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0895"/>
                  </a:xfrm>
                  <a:prstGeom prst="rect">
                    <a:avLst/>
                  </a:prstGeom>
                  <a:noFill/>
                </pic:spPr>
              </pic:pic>
            </a:graphicData>
          </a:graphic>
        </wp:inline>
      </w:drawing>
    </w:r>
  </w:p>
  <w:p w:rsidR="00E642E4" w:rsidRDefault="00E642E4" w14:paraId="6CC04D5A"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u3wtrDO" int2:invalidationBookmarkName="" int2:hashCode="nYkecx913q5WiE" int2:id="rDuNB5S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F4790"/>
    <w:multiLevelType w:val="hybridMultilevel"/>
    <w:tmpl w:val="5C9A1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B60853"/>
    <w:multiLevelType w:val="hybridMultilevel"/>
    <w:tmpl w:val="EE223B04"/>
    <w:lvl w:ilvl="0" w:tplc="08090001">
      <w:start w:val="1"/>
      <w:numFmt w:val="bullet"/>
      <w:lvlText w:val=""/>
      <w:lvlJc w:val="left"/>
      <w:pPr>
        <w:ind w:left="700" w:hanging="360"/>
      </w:pPr>
      <w:rPr>
        <w:rFonts w:hint="default" w:ascii="Symbol" w:hAnsi="Symbol"/>
      </w:rPr>
    </w:lvl>
    <w:lvl w:ilvl="1" w:tplc="08090003" w:tentative="1">
      <w:start w:val="1"/>
      <w:numFmt w:val="bullet"/>
      <w:lvlText w:val="o"/>
      <w:lvlJc w:val="left"/>
      <w:pPr>
        <w:ind w:left="1420" w:hanging="360"/>
      </w:pPr>
      <w:rPr>
        <w:rFonts w:hint="default" w:ascii="Courier New" w:hAnsi="Courier New" w:cs="Courier New"/>
      </w:rPr>
    </w:lvl>
    <w:lvl w:ilvl="2" w:tplc="08090005" w:tentative="1">
      <w:start w:val="1"/>
      <w:numFmt w:val="bullet"/>
      <w:lvlText w:val=""/>
      <w:lvlJc w:val="left"/>
      <w:pPr>
        <w:ind w:left="2140" w:hanging="360"/>
      </w:pPr>
      <w:rPr>
        <w:rFonts w:hint="default" w:ascii="Wingdings" w:hAnsi="Wingdings"/>
      </w:rPr>
    </w:lvl>
    <w:lvl w:ilvl="3" w:tplc="08090001" w:tentative="1">
      <w:start w:val="1"/>
      <w:numFmt w:val="bullet"/>
      <w:lvlText w:val=""/>
      <w:lvlJc w:val="left"/>
      <w:pPr>
        <w:ind w:left="2860" w:hanging="360"/>
      </w:pPr>
      <w:rPr>
        <w:rFonts w:hint="default" w:ascii="Symbol" w:hAnsi="Symbol"/>
      </w:rPr>
    </w:lvl>
    <w:lvl w:ilvl="4" w:tplc="08090003" w:tentative="1">
      <w:start w:val="1"/>
      <w:numFmt w:val="bullet"/>
      <w:lvlText w:val="o"/>
      <w:lvlJc w:val="left"/>
      <w:pPr>
        <w:ind w:left="3580" w:hanging="360"/>
      </w:pPr>
      <w:rPr>
        <w:rFonts w:hint="default" w:ascii="Courier New" w:hAnsi="Courier New" w:cs="Courier New"/>
      </w:rPr>
    </w:lvl>
    <w:lvl w:ilvl="5" w:tplc="08090005" w:tentative="1">
      <w:start w:val="1"/>
      <w:numFmt w:val="bullet"/>
      <w:lvlText w:val=""/>
      <w:lvlJc w:val="left"/>
      <w:pPr>
        <w:ind w:left="4300" w:hanging="360"/>
      </w:pPr>
      <w:rPr>
        <w:rFonts w:hint="default" w:ascii="Wingdings" w:hAnsi="Wingdings"/>
      </w:rPr>
    </w:lvl>
    <w:lvl w:ilvl="6" w:tplc="08090001" w:tentative="1">
      <w:start w:val="1"/>
      <w:numFmt w:val="bullet"/>
      <w:lvlText w:val=""/>
      <w:lvlJc w:val="left"/>
      <w:pPr>
        <w:ind w:left="5020" w:hanging="360"/>
      </w:pPr>
      <w:rPr>
        <w:rFonts w:hint="default" w:ascii="Symbol" w:hAnsi="Symbol"/>
      </w:rPr>
    </w:lvl>
    <w:lvl w:ilvl="7" w:tplc="08090003" w:tentative="1">
      <w:start w:val="1"/>
      <w:numFmt w:val="bullet"/>
      <w:lvlText w:val="o"/>
      <w:lvlJc w:val="left"/>
      <w:pPr>
        <w:ind w:left="5740" w:hanging="360"/>
      </w:pPr>
      <w:rPr>
        <w:rFonts w:hint="default" w:ascii="Courier New" w:hAnsi="Courier New" w:cs="Courier New"/>
      </w:rPr>
    </w:lvl>
    <w:lvl w:ilvl="8" w:tplc="08090005" w:tentative="1">
      <w:start w:val="1"/>
      <w:numFmt w:val="bullet"/>
      <w:lvlText w:val=""/>
      <w:lvlJc w:val="left"/>
      <w:pPr>
        <w:ind w:left="6460" w:hanging="360"/>
      </w:pPr>
      <w:rPr>
        <w:rFonts w:hint="default" w:ascii="Wingdings" w:hAnsi="Wingdings"/>
      </w:rPr>
    </w:lvl>
  </w:abstractNum>
  <w:abstractNum w:abstractNumId="2" w15:restartNumberingAfterBreak="0">
    <w:nsid w:val="73CC10BD"/>
    <w:multiLevelType w:val="hybridMultilevel"/>
    <w:tmpl w:val="FFFFFFFF"/>
    <w:lvl w:ilvl="0" w:tplc="487E95BA">
      <w:start w:val="1"/>
      <w:numFmt w:val="bullet"/>
      <w:lvlText w:val=""/>
      <w:lvlJc w:val="left"/>
      <w:pPr>
        <w:ind w:left="720" w:hanging="360"/>
      </w:pPr>
      <w:rPr>
        <w:rFonts w:hint="default" w:ascii="Symbol" w:hAnsi="Symbol"/>
      </w:rPr>
    </w:lvl>
    <w:lvl w:ilvl="1" w:tplc="840AEF88">
      <w:start w:val="1"/>
      <w:numFmt w:val="bullet"/>
      <w:lvlText w:val="o"/>
      <w:lvlJc w:val="left"/>
      <w:pPr>
        <w:ind w:left="1440" w:hanging="360"/>
      </w:pPr>
      <w:rPr>
        <w:rFonts w:hint="default" w:ascii="Courier New" w:hAnsi="Courier New"/>
      </w:rPr>
    </w:lvl>
    <w:lvl w:ilvl="2" w:tplc="C1A8E87A">
      <w:start w:val="1"/>
      <w:numFmt w:val="bullet"/>
      <w:lvlText w:val=""/>
      <w:lvlJc w:val="left"/>
      <w:pPr>
        <w:ind w:left="2160" w:hanging="360"/>
      </w:pPr>
      <w:rPr>
        <w:rFonts w:hint="default" w:ascii="Wingdings" w:hAnsi="Wingdings"/>
      </w:rPr>
    </w:lvl>
    <w:lvl w:ilvl="3" w:tplc="1FA0A9E6">
      <w:start w:val="1"/>
      <w:numFmt w:val="bullet"/>
      <w:lvlText w:val=""/>
      <w:lvlJc w:val="left"/>
      <w:pPr>
        <w:ind w:left="2880" w:hanging="360"/>
      </w:pPr>
      <w:rPr>
        <w:rFonts w:hint="default" w:ascii="Symbol" w:hAnsi="Symbol"/>
      </w:rPr>
    </w:lvl>
    <w:lvl w:ilvl="4" w:tplc="6694CEAA">
      <w:start w:val="1"/>
      <w:numFmt w:val="bullet"/>
      <w:lvlText w:val="o"/>
      <w:lvlJc w:val="left"/>
      <w:pPr>
        <w:ind w:left="3600" w:hanging="360"/>
      </w:pPr>
      <w:rPr>
        <w:rFonts w:hint="default" w:ascii="Courier New" w:hAnsi="Courier New"/>
      </w:rPr>
    </w:lvl>
    <w:lvl w:ilvl="5" w:tplc="F9969000">
      <w:start w:val="1"/>
      <w:numFmt w:val="bullet"/>
      <w:lvlText w:val=""/>
      <w:lvlJc w:val="left"/>
      <w:pPr>
        <w:ind w:left="4320" w:hanging="360"/>
      </w:pPr>
      <w:rPr>
        <w:rFonts w:hint="default" w:ascii="Wingdings" w:hAnsi="Wingdings"/>
      </w:rPr>
    </w:lvl>
    <w:lvl w:ilvl="6" w:tplc="F37459C0">
      <w:start w:val="1"/>
      <w:numFmt w:val="bullet"/>
      <w:lvlText w:val=""/>
      <w:lvlJc w:val="left"/>
      <w:pPr>
        <w:ind w:left="5040" w:hanging="360"/>
      </w:pPr>
      <w:rPr>
        <w:rFonts w:hint="default" w:ascii="Symbol" w:hAnsi="Symbol"/>
      </w:rPr>
    </w:lvl>
    <w:lvl w:ilvl="7" w:tplc="A546F1C2">
      <w:start w:val="1"/>
      <w:numFmt w:val="bullet"/>
      <w:lvlText w:val="o"/>
      <w:lvlJc w:val="left"/>
      <w:pPr>
        <w:ind w:left="5760" w:hanging="360"/>
      </w:pPr>
      <w:rPr>
        <w:rFonts w:hint="default" w:ascii="Courier New" w:hAnsi="Courier New"/>
      </w:rPr>
    </w:lvl>
    <w:lvl w:ilvl="8" w:tplc="37041D94">
      <w:start w:val="1"/>
      <w:numFmt w:val="bullet"/>
      <w:lvlText w:val=""/>
      <w:lvlJc w:val="left"/>
      <w:pPr>
        <w:ind w:left="6480" w:hanging="360"/>
      </w:pPr>
      <w:rPr>
        <w:rFonts w:hint="default" w:ascii="Wingdings" w:hAnsi="Wingdings"/>
      </w:rPr>
    </w:lvl>
  </w:abstractNum>
  <w:num w:numId="1" w16cid:durableId="87312630">
    <w:abstractNumId w:val="2"/>
  </w:num>
  <w:num w:numId="2" w16cid:durableId="811022480">
    <w:abstractNumId w:val="0"/>
  </w:num>
  <w:num w:numId="3" w16cid:durableId="1032724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E4"/>
    <w:rsid w:val="00003C2F"/>
    <w:rsid w:val="00026005"/>
    <w:rsid w:val="00031874"/>
    <w:rsid w:val="00036817"/>
    <w:rsid w:val="00053AD8"/>
    <w:rsid w:val="0008615D"/>
    <w:rsid w:val="00093924"/>
    <w:rsid w:val="000A2443"/>
    <w:rsid w:val="000B6754"/>
    <w:rsid w:val="000D364E"/>
    <w:rsid w:val="000E5BFF"/>
    <w:rsid w:val="000F12B6"/>
    <w:rsid w:val="000F366C"/>
    <w:rsid w:val="0010159E"/>
    <w:rsid w:val="00110462"/>
    <w:rsid w:val="00114408"/>
    <w:rsid w:val="00122095"/>
    <w:rsid w:val="00124C02"/>
    <w:rsid w:val="00127464"/>
    <w:rsid w:val="001524AC"/>
    <w:rsid w:val="00154811"/>
    <w:rsid w:val="001727B3"/>
    <w:rsid w:val="00182B48"/>
    <w:rsid w:val="00182EE4"/>
    <w:rsid w:val="001A167C"/>
    <w:rsid w:val="001B020F"/>
    <w:rsid w:val="001D10C8"/>
    <w:rsid w:val="001F39C0"/>
    <w:rsid w:val="001F489C"/>
    <w:rsid w:val="00205728"/>
    <w:rsid w:val="00210100"/>
    <w:rsid w:val="00211AD4"/>
    <w:rsid w:val="00237E92"/>
    <w:rsid w:val="002460B5"/>
    <w:rsid w:val="002501B3"/>
    <w:rsid w:val="00250427"/>
    <w:rsid w:val="00256872"/>
    <w:rsid w:val="00267CFA"/>
    <w:rsid w:val="002748AF"/>
    <w:rsid w:val="00292685"/>
    <w:rsid w:val="00297C22"/>
    <w:rsid w:val="002A0BCB"/>
    <w:rsid w:val="002A59D0"/>
    <w:rsid w:val="002B2D30"/>
    <w:rsid w:val="002B439E"/>
    <w:rsid w:val="002B690B"/>
    <w:rsid w:val="002B736A"/>
    <w:rsid w:val="002C5237"/>
    <w:rsid w:val="002D16C5"/>
    <w:rsid w:val="002E1565"/>
    <w:rsid w:val="002E3FC8"/>
    <w:rsid w:val="00300F2C"/>
    <w:rsid w:val="00323187"/>
    <w:rsid w:val="00325A02"/>
    <w:rsid w:val="003264D5"/>
    <w:rsid w:val="003350E0"/>
    <w:rsid w:val="0037449B"/>
    <w:rsid w:val="00376072"/>
    <w:rsid w:val="003A487D"/>
    <w:rsid w:val="003A678D"/>
    <w:rsid w:val="003B3360"/>
    <w:rsid w:val="003B61A0"/>
    <w:rsid w:val="003E4240"/>
    <w:rsid w:val="003F426C"/>
    <w:rsid w:val="00430EFC"/>
    <w:rsid w:val="00484AAC"/>
    <w:rsid w:val="004903A1"/>
    <w:rsid w:val="0049665B"/>
    <w:rsid w:val="004C15AD"/>
    <w:rsid w:val="004C6F8A"/>
    <w:rsid w:val="004D154C"/>
    <w:rsid w:val="004E5E3C"/>
    <w:rsid w:val="004F2932"/>
    <w:rsid w:val="004F42FB"/>
    <w:rsid w:val="0050722F"/>
    <w:rsid w:val="00530D53"/>
    <w:rsid w:val="00534EDC"/>
    <w:rsid w:val="00536EE5"/>
    <w:rsid w:val="00542954"/>
    <w:rsid w:val="00553D9B"/>
    <w:rsid w:val="00576784"/>
    <w:rsid w:val="00576C85"/>
    <w:rsid w:val="005A68BD"/>
    <w:rsid w:val="005B2907"/>
    <w:rsid w:val="005B65D1"/>
    <w:rsid w:val="005C640C"/>
    <w:rsid w:val="005C6A0E"/>
    <w:rsid w:val="005D60E3"/>
    <w:rsid w:val="005F2FB5"/>
    <w:rsid w:val="00601ACA"/>
    <w:rsid w:val="0068772B"/>
    <w:rsid w:val="006B5D01"/>
    <w:rsid w:val="006B61AB"/>
    <w:rsid w:val="006D32EC"/>
    <w:rsid w:val="006E54F1"/>
    <w:rsid w:val="00711734"/>
    <w:rsid w:val="007169B4"/>
    <w:rsid w:val="00742C30"/>
    <w:rsid w:val="00743872"/>
    <w:rsid w:val="007528F2"/>
    <w:rsid w:val="007741E9"/>
    <w:rsid w:val="00774CE9"/>
    <w:rsid w:val="007761B2"/>
    <w:rsid w:val="0079004F"/>
    <w:rsid w:val="00792158"/>
    <w:rsid w:val="00795400"/>
    <w:rsid w:val="007D3B02"/>
    <w:rsid w:val="007E5F38"/>
    <w:rsid w:val="007F138C"/>
    <w:rsid w:val="00810784"/>
    <w:rsid w:val="008211BE"/>
    <w:rsid w:val="0082542D"/>
    <w:rsid w:val="00833843"/>
    <w:rsid w:val="0083435B"/>
    <w:rsid w:val="00852AE2"/>
    <w:rsid w:val="008576CC"/>
    <w:rsid w:val="0087060A"/>
    <w:rsid w:val="0089654D"/>
    <w:rsid w:val="008B4ED8"/>
    <w:rsid w:val="008B737B"/>
    <w:rsid w:val="008C0559"/>
    <w:rsid w:val="008C6E7A"/>
    <w:rsid w:val="008D1645"/>
    <w:rsid w:val="008D2CE7"/>
    <w:rsid w:val="008E2206"/>
    <w:rsid w:val="008F445C"/>
    <w:rsid w:val="00904951"/>
    <w:rsid w:val="00915297"/>
    <w:rsid w:val="00922BC5"/>
    <w:rsid w:val="00927B70"/>
    <w:rsid w:val="0094332A"/>
    <w:rsid w:val="009434DB"/>
    <w:rsid w:val="009460C4"/>
    <w:rsid w:val="00965E9E"/>
    <w:rsid w:val="00991C11"/>
    <w:rsid w:val="00997250"/>
    <w:rsid w:val="009A3FC5"/>
    <w:rsid w:val="009B0F40"/>
    <w:rsid w:val="009B1141"/>
    <w:rsid w:val="009B36A9"/>
    <w:rsid w:val="009C1692"/>
    <w:rsid w:val="009D00ED"/>
    <w:rsid w:val="009E4626"/>
    <w:rsid w:val="009F46F0"/>
    <w:rsid w:val="00A23561"/>
    <w:rsid w:val="00A248CB"/>
    <w:rsid w:val="00A337E2"/>
    <w:rsid w:val="00A40259"/>
    <w:rsid w:val="00A42A40"/>
    <w:rsid w:val="00A435E8"/>
    <w:rsid w:val="00A917E3"/>
    <w:rsid w:val="00A97F5E"/>
    <w:rsid w:val="00AB49AF"/>
    <w:rsid w:val="00AB70EE"/>
    <w:rsid w:val="00AC10F9"/>
    <w:rsid w:val="00AD75E7"/>
    <w:rsid w:val="00AE5D61"/>
    <w:rsid w:val="00AF7B60"/>
    <w:rsid w:val="00AF7CEA"/>
    <w:rsid w:val="00B026B9"/>
    <w:rsid w:val="00B05ACC"/>
    <w:rsid w:val="00B060D6"/>
    <w:rsid w:val="00B15BCE"/>
    <w:rsid w:val="00B15D99"/>
    <w:rsid w:val="00B26182"/>
    <w:rsid w:val="00B34F0B"/>
    <w:rsid w:val="00B471D0"/>
    <w:rsid w:val="00B52897"/>
    <w:rsid w:val="00B70846"/>
    <w:rsid w:val="00B97649"/>
    <w:rsid w:val="00BA4ED4"/>
    <w:rsid w:val="00BB0C22"/>
    <w:rsid w:val="00BB307E"/>
    <w:rsid w:val="00BB4EB1"/>
    <w:rsid w:val="00BB7BD6"/>
    <w:rsid w:val="00BC4327"/>
    <w:rsid w:val="00BD5A40"/>
    <w:rsid w:val="00BD7700"/>
    <w:rsid w:val="00BF20AA"/>
    <w:rsid w:val="00C42BF4"/>
    <w:rsid w:val="00C80DE3"/>
    <w:rsid w:val="00CC17A2"/>
    <w:rsid w:val="00CD2A3D"/>
    <w:rsid w:val="00CE5147"/>
    <w:rsid w:val="00CE5B64"/>
    <w:rsid w:val="00CE7CF8"/>
    <w:rsid w:val="00CF52D9"/>
    <w:rsid w:val="00D03390"/>
    <w:rsid w:val="00D05DCA"/>
    <w:rsid w:val="00D26008"/>
    <w:rsid w:val="00D36553"/>
    <w:rsid w:val="00D77862"/>
    <w:rsid w:val="00D97261"/>
    <w:rsid w:val="00DD16D7"/>
    <w:rsid w:val="00DE06AD"/>
    <w:rsid w:val="00DF0933"/>
    <w:rsid w:val="00E00E62"/>
    <w:rsid w:val="00E02D27"/>
    <w:rsid w:val="00E044E1"/>
    <w:rsid w:val="00E236DB"/>
    <w:rsid w:val="00E36A8B"/>
    <w:rsid w:val="00E41CB4"/>
    <w:rsid w:val="00E516ED"/>
    <w:rsid w:val="00E55C32"/>
    <w:rsid w:val="00E63E9D"/>
    <w:rsid w:val="00E642E4"/>
    <w:rsid w:val="00E93A81"/>
    <w:rsid w:val="00EA343F"/>
    <w:rsid w:val="00EB5061"/>
    <w:rsid w:val="00EC19D9"/>
    <w:rsid w:val="00F30CEA"/>
    <w:rsid w:val="00F34D11"/>
    <w:rsid w:val="00F50B7B"/>
    <w:rsid w:val="00F56BA4"/>
    <w:rsid w:val="00F57D07"/>
    <w:rsid w:val="00F652CB"/>
    <w:rsid w:val="00F718EA"/>
    <w:rsid w:val="00F72AF3"/>
    <w:rsid w:val="00F76DC2"/>
    <w:rsid w:val="00F80681"/>
    <w:rsid w:val="00F81399"/>
    <w:rsid w:val="00F94BB5"/>
    <w:rsid w:val="00FB59AD"/>
    <w:rsid w:val="00FC1AEE"/>
    <w:rsid w:val="02FB31F6"/>
    <w:rsid w:val="0627609B"/>
    <w:rsid w:val="0641384D"/>
    <w:rsid w:val="0711520D"/>
    <w:rsid w:val="08A63CE7"/>
    <w:rsid w:val="097FF64F"/>
    <w:rsid w:val="0AFFABD1"/>
    <w:rsid w:val="0BD778A0"/>
    <w:rsid w:val="0CDC4BC6"/>
    <w:rsid w:val="0E75D6A7"/>
    <w:rsid w:val="10CF379B"/>
    <w:rsid w:val="110DF7E9"/>
    <w:rsid w:val="117C4632"/>
    <w:rsid w:val="1183611E"/>
    <w:rsid w:val="1238E80C"/>
    <w:rsid w:val="13C42D86"/>
    <w:rsid w:val="14CA967C"/>
    <w:rsid w:val="16E7CFA4"/>
    <w:rsid w:val="190BD245"/>
    <w:rsid w:val="19F60491"/>
    <w:rsid w:val="1B39D800"/>
    <w:rsid w:val="1BBE376D"/>
    <w:rsid w:val="1CA78821"/>
    <w:rsid w:val="1DF0E3C8"/>
    <w:rsid w:val="1E4E6B9C"/>
    <w:rsid w:val="1E7151F1"/>
    <w:rsid w:val="1EFEE13B"/>
    <w:rsid w:val="200D4923"/>
    <w:rsid w:val="20E02904"/>
    <w:rsid w:val="2321DCBF"/>
    <w:rsid w:val="24E09375"/>
    <w:rsid w:val="261E6FA3"/>
    <w:rsid w:val="267C63D6"/>
    <w:rsid w:val="28BCCDAA"/>
    <w:rsid w:val="29B40498"/>
    <w:rsid w:val="2E43C50F"/>
    <w:rsid w:val="2E6D26F5"/>
    <w:rsid w:val="2F054FB3"/>
    <w:rsid w:val="2FF1BA03"/>
    <w:rsid w:val="32AE82EE"/>
    <w:rsid w:val="341CB2B9"/>
    <w:rsid w:val="34851BC6"/>
    <w:rsid w:val="34BF7C23"/>
    <w:rsid w:val="355126DA"/>
    <w:rsid w:val="375420AA"/>
    <w:rsid w:val="3754537B"/>
    <w:rsid w:val="37D828C2"/>
    <w:rsid w:val="391BEA4F"/>
    <w:rsid w:val="392DFB38"/>
    <w:rsid w:val="3B226283"/>
    <w:rsid w:val="3B3980C3"/>
    <w:rsid w:val="3B8417E6"/>
    <w:rsid w:val="3C2791CD"/>
    <w:rsid w:val="3C27C49E"/>
    <w:rsid w:val="3C409359"/>
    <w:rsid w:val="3CDDEAB1"/>
    <w:rsid w:val="3CE6E327"/>
    <w:rsid w:val="3CF08E4D"/>
    <w:rsid w:val="3DC394FF"/>
    <w:rsid w:val="3EE9E18A"/>
    <w:rsid w:val="40FB02F0"/>
    <w:rsid w:val="41A01727"/>
    <w:rsid w:val="41D7DB6B"/>
    <w:rsid w:val="428DA6FA"/>
    <w:rsid w:val="42970622"/>
    <w:rsid w:val="42AFB9F7"/>
    <w:rsid w:val="42F3E96C"/>
    <w:rsid w:val="440F968C"/>
    <w:rsid w:val="44816DED"/>
    <w:rsid w:val="44F4FC48"/>
    <w:rsid w:val="45E7759F"/>
    <w:rsid w:val="46B42574"/>
    <w:rsid w:val="4A7ED810"/>
    <w:rsid w:val="4B7CB29D"/>
    <w:rsid w:val="4D1ABBD8"/>
    <w:rsid w:val="4E134743"/>
    <w:rsid w:val="4EF0DE75"/>
    <w:rsid w:val="4F96456B"/>
    <w:rsid w:val="4FE8C90B"/>
    <w:rsid w:val="505EC213"/>
    <w:rsid w:val="52C07B95"/>
    <w:rsid w:val="52E417CA"/>
    <w:rsid w:val="5381523C"/>
    <w:rsid w:val="54064215"/>
    <w:rsid w:val="54811293"/>
    <w:rsid w:val="5541ED4C"/>
    <w:rsid w:val="561BB88C"/>
    <w:rsid w:val="563787D9"/>
    <w:rsid w:val="576BDD06"/>
    <w:rsid w:val="5807B307"/>
    <w:rsid w:val="586783E1"/>
    <w:rsid w:val="5930D88D"/>
    <w:rsid w:val="5A0FD4C1"/>
    <w:rsid w:val="5AC55963"/>
    <w:rsid w:val="5B50CC1E"/>
    <w:rsid w:val="5C5D098E"/>
    <w:rsid w:val="5CE13954"/>
    <w:rsid w:val="5DAA5FEA"/>
    <w:rsid w:val="5E5CBE70"/>
    <w:rsid w:val="5EC8293C"/>
    <w:rsid w:val="5F976EF1"/>
    <w:rsid w:val="5FE08DEE"/>
    <w:rsid w:val="60D43835"/>
    <w:rsid w:val="6112F40D"/>
    <w:rsid w:val="63A5D5D2"/>
    <w:rsid w:val="657E3149"/>
    <w:rsid w:val="67682F2D"/>
    <w:rsid w:val="67798A71"/>
    <w:rsid w:val="6818EA90"/>
    <w:rsid w:val="683DA1FC"/>
    <w:rsid w:val="6844D266"/>
    <w:rsid w:val="68791424"/>
    <w:rsid w:val="687946F5"/>
    <w:rsid w:val="6AD231DB"/>
    <w:rsid w:val="6B25E007"/>
    <w:rsid w:val="6BB0B4E6"/>
    <w:rsid w:val="6BEF1092"/>
    <w:rsid w:val="6D0289A6"/>
    <w:rsid w:val="6D4CB818"/>
    <w:rsid w:val="6DE020D5"/>
    <w:rsid w:val="710DE116"/>
    <w:rsid w:val="7272E012"/>
    <w:rsid w:val="727B998C"/>
    <w:rsid w:val="72B03EB4"/>
    <w:rsid w:val="7398B9A5"/>
    <w:rsid w:val="75CC67F5"/>
    <w:rsid w:val="76D05A67"/>
    <w:rsid w:val="77283057"/>
    <w:rsid w:val="7B3184BF"/>
    <w:rsid w:val="7CB7282B"/>
    <w:rsid w:val="7D628240"/>
    <w:rsid w:val="7E9AB908"/>
    <w:rsid w:val="7FD946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15192"/>
  <w15:chartTrackingRefBased/>
  <w15:docId w15:val="{230A3B06-E89C-47F8-AA59-CD36C93C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642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2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2E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42E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642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642E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642E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642E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642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642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642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642E4"/>
    <w:rPr>
      <w:rFonts w:eastAsiaTheme="majorEastAsia" w:cstheme="majorBidi"/>
      <w:color w:val="272727" w:themeColor="text1" w:themeTint="D8"/>
    </w:rPr>
  </w:style>
  <w:style w:type="paragraph" w:styleId="Title">
    <w:name w:val="Title"/>
    <w:basedOn w:val="Normal"/>
    <w:next w:val="Normal"/>
    <w:link w:val="TitleChar"/>
    <w:uiPriority w:val="10"/>
    <w:qFormat/>
    <w:rsid w:val="00E642E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642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642E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64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2E4"/>
    <w:pPr>
      <w:spacing w:before="160"/>
      <w:jc w:val="center"/>
    </w:pPr>
    <w:rPr>
      <w:i/>
      <w:iCs/>
      <w:color w:val="404040" w:themeColor="text1" w:themeTint="BF"/>
    </w:rPr>
  </w:style>
  <w:style w:type="character" w:styleId="QuoteChar" w:customStyle="1">
    <w:name w:val="Quote Char"/>
    <w:basedOn w:val="DefaultParagraphFont"/>
    <w:link w:val="Quote"/>
    <w:uiPriority w:val="29"/>
    <w:rsid w:val="00E642E4"/>
    <w:rPr>
      <w:i/>
      <w:iCs/>
      <w:color w:val="404040" w:themeColor="text1" w:themeTint="BF"/>
    </w:rPr>
  </w:style>
  <w:style w:type="paragraph" w:styleId="ListParagraph">
    <w:name w:val="List Paragraph"/>
    <w:basedOn w:val="Normal"/>
    <w:uiPriority w:val="34"/>
    <w:qFormat/>
    <w:rsid w:val="00E642E4"/>
    <w:pPr>
      <w:ind w:left="720"/>
      <w:contextualSpacing/>
    </w:pPr>
  </w:style>
  <w:style w:type="character" w:styleId="IntenseEmphasis">
    <w:name w:val="Intense Emphasis"/>
    <w:basedOn w:val="DefaultParagraphFont"/>
    <w:uiPriority w:val="21"/>
    <w:qFormat/>
    <w:rsid w:val="00E642E4"/>
    <w:rPr>
      <w:i/>
      <w:iCs/>
      <w:color w:val="0F4761" w:themeColor="accent1" w:themeShade="BF"/>
    </w:rPr>
  </w:style>
  <w:style w:type="paragraph" w:styleId="IntenseQuote">
    <w:name w:val="Intense Quote"/>
    <w:basedOn w:val="Normal"/>
    <w:next w:val="Normal"/>
    <w:link w:val="IntenseQuoteChar"/>
    <w:uiPriority w:val="30"/>
    <w:qFormat/>
    <w:rsid w:val="00E642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642E4"/>
    <w:rPr>
      <w:i/>
      <w:iCs/>
      <w:color w:val="0F4761" w:themeColor="accent1" w:themeShade="BF"/>
    </w:rPr>
  </w:style>
  <w:style w:type="character" w:styleId="IntenseReference">
    <w:name w:val="Intense Reference"/>
    <w:basedOn w:val="DefaultParagraphFont"/>
    <w:uiPriority w:val="32"/>
    <w:qFormat/>
    <w:rsid w:val="00E642E4"/>
    <w:rPr>
      <w:b/>
      <w:bCs/>
      <w:smallCaps/>
      <w:color w:val="0F4761" w:themeColor="accent1" w:themeShade="BF"/>
      <w:spacing w:val="5"/>
    </w:rPr>
  </w:style>
  <w:style w:type="paragraph" w:styleId="NormalWeb">
    <w:name w:val="Normal (Web)"/>
    <w:basedOn w:val="Normal"/>
    <w:uiPriority w:val="99"/>
    <w:semiHidden/>
    <w:unhideWhenUsed/>
    <w:rsid w:val="00E642E4"/>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E642E4"/>
    <w:rPr>
      <w:b/>
      <w:bCs/>
    </w:rPr>
  </w:style>
  <w:style w:type="paragraph" w:styleId="Header">
    <w:name w:val="header"/>
    <w:basedOn w:val="Normal"/>
    <w:link w:val="HeaderChar"/>
    <w:uiPriority w:val="99"/>
    <w:unhideWhenUsed/>
    <w:rsid w:val="00E642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E642E4"/>
  </w:style>
  <w:style w:type="paragraph" w:styleId="Footer">
    <w:name w:val="footer"/>
    <w:basedOn w:val="Normal"/>
    <w:link w:val="FooterChar"/>
    <w:uiPriority w:val="99"/>
    <w:unhideWhenUsed/>
    <w:rsid w:val="00E642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642E4"/>
  </w:style>
  <w:style w:type="character" w:styleId="Hyperlink">
    <w:name w:val="Hyperlink"/>
    <w:basedOn w:val="DefaultParagraphFont"/>
    <w:uiPriority w:val="99"/>
    <w:unhideWhenUsed/>
    <w:rsid w:val="00F76DC2"/>
    <w:rPr>
      <w:color w:val="467886" w:themeColor="hyperlink"/>
      <w:u w:val="single"/>
    </w:rPr>
  </w:style>
  <w:style w:type="character" w:styleId="UnresolvedMention">
    <w:name w:val="Unresolved Mention"/>
    <w:basedOn w:val="DefaultParagraphFont"/>
    <w:uiPriority w:val="99"/>
    <w:semiHidden/>
    <w:unhideWhenUsed/>
    <w:rsid w:val="00F7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12787">
      <w:bodyDiv w:val="1"/>
      <w:marLeft w:val="0"/>
      <w:marRight w:val="0"/>
      <w:marTop w:val="0"/>
      <w:marBottom w:val="0"/>
      <w:divBdr>
        <w:top w:val="none" w:sz="0" w:space="0" w:color="auto"/>
        <w:left w:val="none" w:sz="0" w:space="0" w:color="auto"/>
        <w:bottom w:val="none" w:sz="0" w:space="0" w:color="auto"/>
        <w:right w:val="none" w:sz="0" w:space="0" w:color="auto"/>
      </w:divBdr>
    </w:div>
    <w:div w:id="3356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britishcarrots.co.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Jane Craigie</DisplayName>
        <AccountId>18</AccountId>
        <AccountType/>
      </UserInfo>
      <UserInfo>
        <DisplayName>Lois Campbell</DisplayName>
        <AccountId>11294</AccountId>
        <AccountType/>
      </UserInfo>
    </SharedWithUsers>
  </documentManagement>
</p:properties>
</file>

<file path=customXml/itemProps1.xml><?xml version="1.0" encoding="utf-8"?>
<ds:datastoreItem xmlns:ds="http://schemas.openxmlformats.org/officeDocument/2006/customXml" ds:itemID="{1DD7861E-9626-4E1C-A318-969C701F8BE7}">
  <ds:schemaRefs>
    <ds:schemaRef ds:uri="http://schemas.microsoft.com/sharepoint/v3/contenttype/forms"/>
  </ds:schemaRefs>
</ds:datastoreItem>
</file>

<file path=customXml/itemProps2.xml><?xml version="1.0" encoding="utf-8"?>
<ds:datastoreItem xmlns:ds="http://schemas.openxmlformats.org/officeDocument/2006/customXml" ds:itemID="{0DCAC730-7494-4121-80FB-F28A06FB3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85CF7-AB18-48D0-A0F2-E3811A468623}">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Lois Campbell</dc:creator>
  <keywords/>
  <dc:description/>
  <lastModifiedBy>Lois Campbell</lastModifiedBy>
  <revision>206</revision>
  <dcterms:created xsi:type="dcterms:W3CDTF">2024-01-19T02:44:00.0000000Z</dcterms:created>
  <dcterms:modified xsi:type="dcterms:W3CDTF">2024-02-28T20:42:40.3826578Z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